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1A" w:rsidRDefault="0038041A" w:rsidP="0038041A">
      <w:pPr>
        <w:jc w:val="center"/>
        <w:rPr>
          <w:b/>
          <w:sz w:val="32"/>
        </w:rPr>
      </w:pPr>
      <w:r>
        <w:rPr>
          <w:b/>
          <w:sz w:val="32"/>
        </w:rPr>
        <w:t>Z á p i s č. 7</w:t>
      </w:r>
    </w:p>
    <w:p w:rsidR="0038041A" w:rsidRDefault="0038041A" w:rsidP="0038041A">
      <w:pPr>
        <w:jc w:val="center"/>
        <w:rPr>
          <w:b/>
          <w:sz w:val="28"/>
        </w:rPr>
      </w:pPr>
      <w:r>
        <w:rPr>
          <w:b/>
          <w:sz w:val="28"/>
        </w:rPr>
        <w:t>ze zasedání zastupitelstva obce Kraselov dne 2</w:t>
      </w:r>
      <w:r w:rsidR="00423A5F">
        <w:rPr>
          <w:b/>
          <w:sz w:val="28"/>
        </w:rPr>
        <w:t>0</w:t>
      </w:r>
      <w:r>
        <w:rPr>
          <w:b/>
          <w:sz w:val="28"/>
        </w:rPr>
        <w:t>.12.2017</w:t>
      </w:r>
    </w:p>
    <w:p w:rsidR="0038041A" w:rsidRDefault="0038041A" w:rsidP="0038041A">
      <w:pPr>
        <w:rPr>
          <w:sz w:val="24"/>
        </w:rPr>
      </w:pPr>
      <w:r>
        <w:rPr>
          <w:b/>
          <w:sz w:val="24"/>
        </w:rPr>
        <w:t>Přítomni</w:t>
      </w:r>
      <w:r>
        <w:rPr>
          <w:b/>
          <w:sz w:val="28"/>
        </w:rPr>
        <w:t xml:space="preserve"> – </w:t>
      </w:r>
      <w:r>
        <w:rPr>
          <w:sz w:val="24"/>
        </w:rPr>
        <w:t xml:space="preserve">Irena Uhlířová, Stanislav Mareš, Jaroslav Bauer, Jaromír Janout, Pavel Mašek, Karel </w:t>
      </w:r>
      <w:proofErr w:type="spellStart"/>
      <w:r>
        <w:rPr>
          <w:sz w:val="24"/>
        </w:rPr>
        <w:t>Sellner</w:t>
      </w:r>
      <w:proofErr w:type="spellEnd"/>
      <w:r>
        <w:rPr>
          <w:sz w:val="24"/>
        </w:rPr>
        <w:t xml:space="preserve">, Jaroslav </w:t>
      </w:r>
      <w:proofErr w:type="spellStart"/>
      <w:r>
        <w:rPr>
          <w:sz w:val="24"/>
        </w:rPr>
        <w:t>Cimburek</w:t>
      </w:r>
      <w:proofErr w:type="spellEnd"/>
    </w:p>
    <w:p w:rsidR="0038041A" w:rsidRDefault="0038041A" w:rsidP="0038041A">
      <w:pPr>
        <w:rPr>
          <w:b/>
          <w:sz w:val="24"/>
        </w:rPr>
      </w:pPr>
      <w:r>
        <w:rPr>
          <w:b/>
          <w:sz w:val="24"/>
        </w:rPr>
        <w:t xml:space="preserve">Program: </w:t>
      </w:r>
    </w:p>
    <w:p w:rsidR="0038041A" w:rsidRDefault="0038041A" w:rsidP="0038041A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Rozpočet obce na rok 2018</w:t>
      </w:r>
    </w:p>
    <w:p w:rsidR="00791BAD" w:rsidRDefault="00791BAD" w:rsidP="0038041A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Střednědobý výhled rozpočtu na rok 2020 a 2021</w:t>
      </w:r>
    </w:p>
    <w:p w:rsidR="0038041A" w:rsidRDefault="0038041A" w:rsidP="0038041A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Inventurní komise</w:t>
      </w:r>
    </w:p>
    <w:p w:rsidR="0038041A" w:rsidRDefault="0038041A" w:rsidP="0038041A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Výše odměn zastupitelů obce na rok 2018</w:t>
      </w:r>
    </w:p>
    <w:p w:rsidR="001677FC" w:rsidRDefault="001677FC" w:rsidP="0038041A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Rozpočtové opatření č. 5</w:t>
      </w:r>
    </w:p>
    <w:p w:rsidR="0038041A" w:rsidRDefault="0038041A" w:rsidP="0038041A">
      <w:pPr>
        <w:rPr>
          <w:sz w:val="24"/>
        </w:rPr>
      </w:pPr>
    </w:p>
    <w:p w:rsidR="0038041A" w:rsidRDefault="0038041A" w:rsidP="0038041A">
      <w:pPr>
        <w:pStyle w:val="Odstavecseseznamem1"/>
        <w:numPr>
          <w:ilvl w:val="0"/>
          <w:numId w:val="2"/>
        </w:numPr>
        <w:rPr>
          <w:b/>
          <w:sz w:val="28"/>
        </w:rPr>
      </w:pPr>
      <w:r>
        <w:rPr>
          <w:b/>
          <w:sz w:val="24"/>
        </w:rPr>
        <w:t>Rozpočet obce na rok 2018</w:t>
      </w:r>
    </w:p>
    <w:p w:rsidR="0038041A" w:rsidRDefault="0038041A" w:rsidP="0038041A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Starostka předložila návrh rozpočtu obce na rok 2018, který byl v době od 1.12.2017  </w:t>
      </w:r>
    </w:p>
    <w:p w:rsidR="0038041A" w:rsidRDefault="0038041A" w:rsidP="0038041A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do dne konání zastupitelstva umístěn na úřední desce obecního úřadu. Návrh  </w:t>
      </w:r>
    </w:p>
    <w:p w:rsidR="0038041A" w:rsidRDefault="0038041A" w:rsidP="0038041A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>předpokládá rozpočet ve výši 2 </w:t>
      </w:r>
      <w:proofErr w:type="gramStart"/>
      <w:r>
        <w:rPr>
          <w:sz w:val="24"/>
          <w:lang w:eastAsia="cs-CZ"/>
        </w:rPr>
        <w:t>969  000</w:t>
      </w:r>
      <w:proofErr w:type="gramEnd"/>
      <w:r>
        <w:rPr>
          <w:sz w:val="24"/>
          <w:lang w:eastAsia="cs-CZ"/>
        </w:rPr>
        <w:t xml:space="preserve">,- Kč na straně příjmů a 1 628 000,- Kč na straně výdaj. </w:t>
      </w:r>
    </w:p>
    <w:p w:rsidR="0038041A" w:rsidRDefault="0038041A" w:rsidP="0038041A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 </w:t>
      </w:r>
      <w:proofErr w:type="gramStart"/>
      <w:r>
        <w:rPr>
          <w:sz w:val="24"/>
          <w:lang w:eastAsia="cs-CZ"/>
        </w:rPr>
        <w:t>Zastupitelé  konstatovali</w:t>
      </w:r>
      <w:proofErr w:type="gramEnd"/>
      <w:r>
        <w:rPr>
          <w:sz w:val="24"/>
          <w:lang w:eastAsia="cs-CZ"/>
        </w:rPr>
        <w:t xml:space="preserve">, že plánované výdaje jsou navrženy na akce, které již dříve  </w:t>
      </w:r>
    </w:p>
    <w:p w:rsidR="0038041A" w:rsidRDefault="0038041A" w:rsidP="0038041A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 navrhovali. Z jednání nevyplynula žádná změna návrhu. Rozpočet je přiložen  </w:t>
      </w:r>
    </w:p>
    <w:p w:rsidR="0038041A" w:rsidRDefault="0038041A" w:rsidP="0038041A">
      <w:pPr>
        <w:pStyle w:val="Odstavecseseznamem1"/>
        <w:ind w:left="360"/>
        <w:rPr>
          <w:sz w:val="24"/>
          <w:lang w:eastAsia="cs-CZ"/>
        </w:rPr>
      </w:pPr>
      <w:r>
        <w:rPr>
          <w:sz w:val="24"/>
          <w:lang w:eastAsia="cs-CZ"/>
        </w:rPr>
        <w:t xml:space="preserve"> k tomuto zápisu.</w:t>
      </w:r>
    </w:p>
    <w:p w:rsidR="0038041A" w:rsidRDefault="0038041A" w:rsidP="0038041A">
      <w:pPr>
        <w:pStyle w:val="Odstavecseseznamem1"/>
        <w:ind w:left="360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b/>
          <w:sz w:val="24"/>
          <w:lang w:eastAsia="cs-CZ"/>
        </w:rPr>
        <w:t xml:space="preserve">Usnesení – </w:t>
      </w:r>
      <w:r>
        <w:rPr>
          <w:rFonts w:ascii="Times New Roman" w:hAnsi="Times New Roman"/>
          <w:sz w:val="24"/>
          <w:lang w:eastAsia="cs-CZ"/>
        </w:rPr>
        <w:t xml:space="preserve">Zastupitelstvo schvaluje rozpočet tak, jak byl navržen, přičemž příjmy jsou ve výši 2 969 000,- Kč a výdaje jsou ve výši 1 628 000,- Kč. Přebytek ve výši 1 341 000,-  Kč je finanční rezerva.  </w:t>
      </w:r>
    </w:p>
    <w:p w:rsidR="0038041A" w:rsidRDefault="0038041A" w:rsidP="0038041A">
      <w:pPr>
        <w:pStyle w:val="Odstavecseseznamem1"/>
        <w:ind w:left="0"/>
        <w:rPr>
          <w:rFonts w:ascii="Times New Roman" w:hAnsi="Times New Roman"/>
          <w:sz w:val="24"/>
          <w:lang w:eastAsia="cs-CZ"/>
        </w:rPr>
      </w:pPr>
      <w:r>
        <w:rPr>
          <w:rFonts w:ascii="Times New Roman" w:hAnsi="Times New Roman"/>
          <w:b/>
          <w:sz w:val="24"/>
          <w:lang w:eastAsia="cs-CZ"/>
        </w:rPr>
        <w:t xml:space="preserve">      </w:t>
      </w:r>
    </w:p>
    <w:p w:rsidR="0038041A" w:rsidRDefault="0038041A" w:rsidP="0038041A">
      <w:pPr>
        <w:pStyle w:val="Odstavecseseznamem1"/>
        <w:ind w:left="360"/>
        <w:rPr>
          <w:rFonts w:ascii="Times New Roman" w:hAnsi="Times New Roman"/>
          <w:b/>
          <w:sz w:val="24"/>
          <w:lang w:eastAsia="cs-CZ"/>
        </w:rPr>
      </w:pPr>
      <w:r>
        <w:rPr>
          <w:rFonts w:ascii="Times New Roman" w:hAnsi="Times New Roman"/>
          <w:b/>
          <w:sz w:val="24"/>
          <w:lang w:eastAsia="cs-CZ"/>
        </w:rPr>
        <w:t>Pro – 7                                        Proti – 0                                                 Zdržel se – 0</w:t>
      </w:r>
    </w:p>
    <w:p w:rsidR="001677FC" w:rsidRDefault="001677FC" w:rsidP="0038041A">
      <w:pPr>
        <w:pStyle w:val="Odstavecseseznamem1"/>
        <w:ind w:left="360"/>
        <w:rPr>
          <w:rFonts w:ascii="Times New Roman" w:hAnsi="Times New Roman"/>
          <w:b/>
          <w:sz w:val="24"/>
          <w:lang w:eastAsia="cs-CZ"/>
        </w:rPr>
      </w:pPr>
    </w:p>
    <w:p w:rsidR="00791BAD" w:rsidRDefault="00791BAD" w:rsidP="0038041A">
      <w:pPr>
        <w:pStyle w:val="Odstavecseseznamem1"/>
        <w:ind w:left="360"/>
        <w:rPr>
          <w:rFonts w:ascii="Times New Roman" w:hAnsi="Times New Roman"/>
          <w:b/>
          <w:sz w:val="24"/>
          <w:lang w:eastAsia="cs-CZ"/>
        </w:rPr>
      </w:pPr>
    </w:p>
    <w:p w:rsidR="00791BAD" w:rsidRPr="001677FC" w:rsidRDefault="00791BAD" w:rsidP="00791BAD">
      <w:pPr>
        <w:pStyle w:val="Odstavecseseznamem1"/>
        <w:numPr>
          <w:ilvl w:val="0"/>
          <w:numId w:val="2"/>
        </w:numPr>
        <w:rPr>
          <w:b/>
          <w:sz w:val="28"/>
        </w:rPr>
      </w:pPr>
      <w:r>
        <w:rPr>
          <w:b/>
          <w:sz w:val="24"/>
        </w:rPr>
        <w:t>Střednědobý výhled rozpočtu na rok 2020 a 2021</w:t>
      </w:r>
    </w:p>
    <w:p w:rsidR="001677FC" w:rsidRPr="00791BAD" w:rsidRDefault="001677FC" w:rsidP="001677FC">
      <w:pPr>
        <w:pStyle w:val="Odstavecseseznamem1"/>
        <w:rPr>
          <w:b/>
          <w:sz w:val="28"/>
        </w:rPr>
      </w:pPr>
    </w:p>
    <w:p w:rsidR="001677FC" w:rsidRDefault="00791BAD" w:rsidP="00791BAD">
      <w:pPr>
        <w:pStyle w:val="Odstavecseseznamem1"/>
        <w:ind w:left="360"/>
        <w:rPr>
          <w:rFonts w:asciiTheme="minorHAnsi" w:hAnsiTheme="minorHAnsi"/>
          <w:sz w:val="24"/>
          <w:lang w:eastAsia="cs-CZ"/>
        </w:rPr>
      </w:pPr>
      <w:r w:rsidRPr="00791BAD">
        <w:rPr>
          <w:rFonts w:asciiTheme="minorHAnsi" w:hAnsiTheme="minorHAnsi"/>
          <w:sz w:val="24"/>
          <w:lang w:eastAsia="cs-CZ"/>
        </w:rPr>
        <w:t xml:space="preserve">Zastupitelé obce schvalují bez výhrad </w:t>
      </w:r>
      <w:r w:rsidRPr="00791BAD">
        <w:rPr>
          <w:rFonts w:asciiTheme="minorHAnsi" w:hAnsiTheme="minorHAnsi"/>
          <w:sz w:val="24"/>
          <w:lang w:eastAsia="cs-CZ"/>
        </w:rPr>
        <w:t xml:space="preserve">Střednědobý výhled </w:t>
      </w:r>
      <w:r w:rsidRPr="00791BAD">
        <w:rPr>
          <w:rFonts w:asciiTheme="minorHAnsi" w:hAnsiTheme="minorHAnsi"/>
          <w:sz w:val="24"/>
          <w:lang w:eastAsia="cs-CZ"/>
        </w:rPr>
        <w:t>rozpočt</w:t>
      </w:r>
      <w:r w:rsidRPr="00791BAD">
        <w:rPr>
          <w:rFonts w:asciiTheme="minorHAnsi" w:hAnsiTheme="minorHAnsi"/>
          <w:sz w:val="24"/>
          <w:lang w:eastAsia="cs-CZ"/>
        </w:rPr>
        <w:t>u</w:t>
      </w:r>
      <w:r w:rsidRPr="00791BAD">
        <w:rPr>
          <w:rFonts w:asciiTheme="minorHAnsi" w:hAnsiTheme="minorHAnsi"/>
          <w:sz w:val="24"/>
          <w:lang w:eastAsia="cs-CZ"/>
        </w:rPr>
        <w:t xml:space="preserve"> na rok </w:t>
      </w:r>
      <w:r w:rsidR="001677FC">
        <w:rPr>
          <w:rFonts w:asciiTheme="minorHAnsi" w:hAnsiTheme="minorHAnsi"/>
          <w:sz w:val="24"/>
          <w:lang w:eastAsia="cs-CZ"/>
        </w:rPr>
        <w:t xml:space="preserve">2020 a 2021. Na rok </w:t>
      </w:r>
      <w:r w:rsidRPr="00791BAD">
        <w:rPr>
          <w:rFonts w:asciiTheme="minorHAnsi" w:hAnsiTheme="minorHAnsi"/>
          <w:sz w:val="24"/>
          <w:lang w:eastAsia="cs-CZ"/>
        </w:rPr>
        <w:t>20</w:t>
      </w:r>
      <w:r w:rsidRPr="00791BAD">
        <w:rPr>
          <w:rFonts w:asciiTheme="minorHAnsi" w:hAnsiTheme="minorHAnsi"/>
          <w:sz w:val="24"/>
          <w:lang w:eastAsia="cs-CZ"/>
        </w:rPr>
        <w:t>20</w:t>
      </w:r>
      <w:r w:rsidRPr="00791BAD">
        <w:rPr>
          <w:rFonts w:asciiTheme="minorHAnsi" w:hAnsiTheme="minorHAnsi"/>
          <w:sz w:val="24"/>
          <w:lang w:eastAsia="cs-CZ"/>
        </w:rPr>
        <w:t xml:space="preserve"> na straně příjmů ve výši </w:t>
      </w:r>
      <w:r w:rsidRPr="00791BAD">
        <w:rPr>
          <w:rFonts w:asciiTheme="minorHAnsi" w:hAnsiTheme="minorHAnsi"/>
          <w:sz w:val="24"/>
          <w:lang w:eastAsia="cs-CZ"/>
        </w:rPr>
        <w:t>3 605</w:t>
      </w:r>
      <w:r w:rsidRPr="00791BAD">
        <w:rPr>
          <w:rFonts w:asciiTheme="minorHAnsi" w:hAnsiTheme="minorHAnsi"/>
          <w:sz w:val="24"/>
          <w:lang w:eastAsia="cs-CZ"/>
        </w:rPr>
        <w:t xml:space="preserve"> 000,- Kč a na straně výdajů ve výši </w:t>
      </w:r>
      <w:r w:rsidRPr="00791BAD">
        <w:rPr>
          <w:rFonts w:asciiTheme="minorHAnsi" w:hAnsiTheme="minorHAnsi"/>
          <w:sz w:val="24"/>
          <w:lang w:eastAsia="cs-CZ"/>
        </w:rPr>
        <w:t>2 165</w:t>
      </w:r>
      <w:r w:rsidRPr="00791BAD">
        <w:rPr>
          <w:rFonts w:asciiTheme="minorHAnsi" w:hAnsiTheme="minorHAnsi"/>
          <w:sz w:val="24"/>
          <w:lang w:eastAsia="cs-CZ"/>
        </w:rPr>
        <w:t> 000,- Kč. A na rok 20</w:t>
      </w:r>
      <w:r w:rsidRPr="00791BAD">
        <w:rPr>
          <w:rFonts w:asciiTheme="minorHAnsi" w:hAnsiTheme="minorHAnsi"/>
          <w:sz w:val="24"/>
          <w:lang w:eastAsia="cs-CZ"/>
        </w:rPr>
        <w:t>21</w:t>
      </w:r>
      <w:r w:rsidRPr="00791BAD">
        <w:rPr>
          <w:rFonts w:asciiTheme="minorHAnsi" w:hAnsiTheme="minorHAnsi"/>
          <w:sz w:val="24"/>
          <w:lang w:eastAsia="cs-CZ"/>
        </w:rPr>
        <w:t xml:space="preserve"> na straně příjmů ve výši 3 </w:t>
      </w:r>
      <w:r w:rsidRPr="00791BAD">
        <w:rPr>
          <w:rFonts w:asciiTheme="minorHAnsi" w:hAnsiTheme="minorHAnsi"/>
          <w:sz w:val="24"/>
          <w:lang w:eastAsia="cs-CZ"/>
        </w:rPr>
        <w:t>725</w:t>
      </w:r>
      <w:r w:rsidRPr="00791BAD">
        <w:rPr>
          <w:rFonts w:asciiTheme="minorHAnsi" w:hAnsiTheme="minorHAnsi"/>
          <w:sz w:val="24"/>
          <w:lang w:eastAsia="cs-CZ"/>
        </w:rPr>
        <w:t xml:space="preserve"> 000,- Kč a na straně výdajů ve výši </w:t>
      </w:r>
    </w:p>
    <w:p w:rsidR="00791BAD" w:rsidRDefault="00791BAD" w:rsidP="00791BAD">
      <w:pPr>
        <w:pStyle w:val="Odstavecseseznamem1"/>
        <w:ind w:left="360"/>
        <w:rPr>
          <w:rFonts w:asciiTheme="minorHAnsi" w:hAnsiTheme="minorHAnsi"/>
          <w:sz w:val="24"/>
          <w:lang w:eastAsia="cs-CZ"/>
        </w:rPr>
      </w:pPr>
      <w:r w:rsidRPr="00791BAD">
        <w:rPr>
          <w:rFonts w:asciiTheme="minorHAnsi" w:hAnsiTheme="minorHAnsi"/>
          <w:sz w:val="24"/>
          <w:lang w:eastAsia="cs-CZ"/>
        </w:rPr>
        <w:t>2</w:t>
      </w:r>
      <w:r w:rsidR="001677FC">
        <w:rPr>
          <w:rFonts w:asciiTheme="minorHAnsi" w:hAnsiTheme="minorHAnsi"/>
          <w:sz w:val="24"/>
          <w:lang w:eastAsia="cs-CZ"/>
        </w:rPr>
        <w:t xml:space="preserve"> </w:t>
      </w:r>
      <w:r w:rsidRPr="00791BAD">
        <w:rPr>
          <w:rFonts w:asciiTheme="minorHAnsi" w:hAnsiTheme="minorHAnsi"/>
          <w:sz w:val="24"/>
          <w:lang w:eastAsia="cs-CZ"/>
        </w:rPr>
        <w:t>245</w:t>
      </w:r>
      <w:r w:rsidRPr="00791BAD">
        <w:rPr>
          <w:rFonts w:asciiTheme="minorHAnsi" w:hAnsiTheme="minorHAnsi"/>
          <w:sz w:val="24"/>
          <w:lang w:eastAsia="cs-CZ"/>
        </w:rPr>
        <w:t xml:space="preserve"> 000,-. Viz příloha. </w:t>
      </w:r>
      <w:r w:rsidRPr="00791BAD">
        <w:rPr>
          <w:rFonts w:asciiTheme="minorHAnsi" w:hAnsiTheme="minorHAnsi"/>
          <w:sz w:val="24"/>
          <w:lang w:eastAsia="cs-CZ"/>
        </w:rPr>
        <w:t>Výhled byl zveřejněn na úřední desce obecního úřadu od 1.12.2017 do dne konání zastupitelstva.</w:t>
      </w:r>
    </w:p>
    <w:p w:rsidR="001677FC" w:rsidRDefault="001677FC" w:rsidP="00791BAD">
      <w:pPr>
        <w:pStyle w:val="Odstavecseseznamem1"/>
        <w:ind w:left="360"/>
        <w:rPr>
          <w:rFonts w:asciiTheme="minorHAnsi" w:hAnsiTheme="minorHAnsi"/>
          <w:sz w:val="24"/>
          <w:lang w:eastAsia="cs-CZ"/>
        </w:rPr>
      </w:pPr>
    </w:p>
    <w:p w:rsidR="001677FC" w:rsidRDefault="001677FC" w:rsidP="00791BAD">
      <w:pPr>
        <w:pStyle w:val="Odstavecseseznamem1"/>
        <w:ind w:left="360"/>
        <w:rPr>
          <w:rFonts w:asciiTheme="minorHAnsi" w:hAnsiTheme="minorHAnsi"/>
          <w:sz w:val="24"/>
          <w:lang w:eastAsia="cs-CZ"/>
        </w:rPr>
      </w:pPr>
    </w:p>
    <w:p w:rsidR="001677FC" w:rsidRPr="00791BAD" w:rsidRDefault="001677FC" w:rsidP="00791BAD">
      <w:pPr>
        <w:pStyle w:val="Odstavecseseznamem1"/>
        <w:ind w:left="360"/>
        <w:rPr>
          <w:rFonts w:asciiTheme="minorHAnsi" w:hAnsiTheme="minorHAnsi"/>
          <w:sz w:val="24"/>
          <w:lang w:eastAsia="cs-CZ"/>
        </w:rPr>
      </w:pPr>
      <w:bookmarkStart w:id="0" w:name="_GoBack"/>
      <w:bookmarkEnd w:id="0"/>
    </w:p>
    <w:p w:rsidR="0038041A" w:rsidRDefault="0038041A" w:rsidP="0038041A">
      <w:pPr>
        <w:pStyle w:val="Odstavecseseznamem1"/>
        <w:ind w:left="360"/>
        <w:rPr>
          <w:rFonts w:ascii="Times New Roman" w:hAnsi="Times New Roman"/>
          <w:b/>
          <w:sz w:val="24"/>
          <w:lang w:eastAsia="cs-CZ"/>
        </w:rPr>
      </w:pPr>
    </w:p>
    <w:p w:rsidR="0038041A" w:rsidRPr="00B931C4" w:rsidRDefault="0038041A" w:rsidP="0038041A">
      <w:pPr>
        <w:pStyle w:val="Odstavecseseznamem"/>
        <w:numPr>
          <w:ilvl w:val="0"/>
          <w:numId w:val="2"/>
        </w:numPr>
        <w:rPr>
          <w:b/>
          <w:sz w:val="24"/>
        </w:rPr>
      </w:pPr>
      <w:r w:rsidRPr="00B931C4">
        <w:rPr>
          <w:b/>
          <w:sz w:val="24"/>
        </w:rPr>
        <w:lastRenderedPageBreak/>
        <w:t>Inventurní komise</w:t>
      </w:r>
    </w:p>
    <w:p w:rsidR="0038041A" w:rsidRDefault="0038041A" w:rsidP="0038041A">
      <w:pPr>
        <w:pStyle w:val="Odstavecseseznamem1"/>
        <w:ind w:left="0"/>
        <w:rPr>
          <w:sz w:val="24"/>
        </w:rPr>
      </w:pPr>
      <w:r>
        <w:rPr>
          <w:sz w:val="24"/>
        </w:rPr>
        <w:t xml:space="preserve">      Starostka dala pokyn na složení inventurní komise, k provedení inventury ke dni </w:t>
      </w:r>
    </w:p>
    <w:p w:rsidR="0038041A" w:rsidRDefault="0038041A" w:rsidP="0038041A">
      <w:pPr>
        <w:pStyle w:val="Odstavecseseznamem1"/>
        <w:ind w:left="0"/>
        <w:rPr>
          <w:sz w:val="24"/>
        </w:rPr>
      </w:pPr>
      <w:r>
        <w:rPr>
          <w:sz w:val="24"/>
        </w:rPr>
        <w:t xml:space="preserve">      31.prosince 2017. Zároveň jmenovala Jaroslava Bauera jako předsedu, Karla </w:t>
      </w:r>
      <w:proofErr w:type="spellStart"/>
      <w:r>
        <w:rPr>
          <w:sz w:val="24"/>
        </w:rPr>
        <w:t>Sellnera</w:t>
      </w:r>
      <w:proofErr w:type="spellEnd"/>
      <w:r>
        <w:rPr>
          <w:sz w:val="24"/>
        </w:rPr>
        <w:t xml:space="preserve"> a</w:t>
      </w:r>
    </w:p>
    <w:p w:rsidR="0038041A" w:rsidRDefault="0038041A" w:rsidP="0038041A">
      <w:pPr>
        <w:pStyle w:val="Odstavecseseznamem1"/>
        <w:ind w:left="0"/>
        <w:rPr>
          <w:sz w:val="24"/>
        </w:rPr>
      </w:pPr>
      <w:r>
        <w:rPr>
          <w:sz w:val="24"/>
        </w:rPr>
        <w:t xml:space="preserve">      Pavla Maška, jako členy komise.</w:t>
      </w:r>
    </w:p>
    <w:p w:rsidR="0038041A" w:rsidRDefault="0038041A" w:rsidP="0038041A">
      <w:pPr>
        <w:pStyle w:val="Odstavecseseznamem1"/>
        <w:ind w:left="0"/>
        <w:rPr>
          <w:sz w:val="24"/>
        </w:rPr>
      </w:pPr>
    </w:p>
    <w:p w:rsidR="0038041A" w:rsidRDefault="0038041A" w:rsidP="0038041A">
      <w:pPr>
        <w:pStyle w:val="Odstavecseseznamem1"/>
        <w:ind w:left="0"/>
        <w:rPr>
          <w:sz w:val="24"/>
        </w:rPr>
      </w:pPr>
      <w:r>
        <w:rPr>
          <w:sz w:val="24"/>
        </w:rPr>
        <w:t xml:space="preserve">     </w:t>
      </w:r>
      <w:r>
        <w:rPr>
          <w:b/>
          <w:sz w:val="24"/>
        </w:rPr>
        <w:t xml:space="preserve"> Usnesení – </w:t>
      </w:r>
      <w:r>
        <w:rPr>
          <w:sz w:val="24"/>
        </w:rPr>
        <w:t>Zastupitelé se jmenovanými členy souhlasí.</w:t>
      </w:r>
    </w:p>
    <w:p w:rsidR="0038041A" w:rsidRDefault="0038041A" w:rsidP="0038041A">
      <w:pPr>
        <w:pStyle w:val="Odstavecseseznamem1"/>
        <w:ind w:left="0"/>
        <w:rPr>
          <w:b/>
          <w:sz w:val="24"/>
        </w:rPr>
      </w:pPr>
      <w:r>
        <w:rPr>
          <w:sz w:val="24"/>
        </w:rPr>
        <w:t xml:space="preserve">       </w:t>
      </w:r>
      <w:r w:rsidRPr="00145426">
        <w:rPr>
          <w:b/>
          <w:sz w:val="24"/>
        </w:rPr>
        <w:t xml:space="preserve">Pro – 7                    </w:t>
      </w:r>
      <w:r>
        <w:rPr>
          <w:b/>
          <w:sz w:val="24"/>
        </w:rPr>
        <w:t xml:space="preserve">                     </w:t>
      </w:r>
      <w:r w:rsidRPr="00145426">
        <w:rPr>
          <w:b/>
          <w:sz w:val="24"/>
        </w:rPr>
        <w:t xml:space="preserve"> Proti – 0                            </w:t>
      </w:r>
      <w:r>
        <w:rPr>
          <w:b/>
          <w:sz w:val="24"/>
        </w:rPr>
        <w:t xml:space="preserve">          </w:t>
      </w:r>
      <w:r w:rsidRPr="00145426">
        <w:rPr>
          <w:b/>
          <w:sz w:val="24"/>
        </w:rPr>
        <w:t xml:space="preserve">      </w:t>
      </w:r>
      <w:r>
        <w:rPr>
          <w:b/>
          <w:sz w:val="24"/>
        </w:rPr>
        <w:t xml:space="preserve">  </w:t>
      </w:r>
      <w:r w:rsidRPr="00145426">
        <w:rPr>
          <w:b/>
          <w:sz w:val="24"/>
        </w:rPr>
        <w:t xml:space="preserve"> Zdržel se – 0</w:t>
      </w:r>
    </w:p>
    <w:p w:rsidR="0038041A" w:rsidRDefault="0038041A" w:rsidP="0038041A">
      <w:pPr>
        <w:pStyle w:val="Odstavecseseznamem1"/>
        <w:ind w:left="0"/>
        <w:rPr>
          <w:b/>
          <w:sz w:val="24"/>
        </w:rPr>
      </w:pPr>
    </w:p>
    <w:p w:rsidR="0038041A" w:rsidRDefault="0038041A" w:rsidP="0038041A">
      <w:pPr>
        <w:pStyle w:val="Odstavecseseznamem1"/>
        <w:ind w:left="0"/>
        <w:rPr>
          <w:b/>
          <w:sz w:val="24"/>
        </w:rPr>
      </w:pPr>
    </w:p>
    <w:p w:rsidR="0038041A" w:rsidRPr="0038041A" w:rsidRDefault="0038041A" w:rsidP="0038041A">
      <w:pPr>
        <w:pStyle w:val="Odstavecseseznamem"/>
        <w:numPr>
          <w:ilvl w:val="0"/>
          <w:numId w:val="2"/>
        </w:numPr>
        <w:rPr>
          <w:rFonts w:asciiTheme="minorHAnsi" w:hAnsiTheme="minorHAnsi"/>
          <w:b/>
          <w:sz w:val="24"/>
          <w:lang w:eastAsia="cs-CZ"/>
        </w:rPr>
      </w:pPr>
      <w:r w:rsidRPr="0038041A">
        <w:rPr>
          <w:rFonts w:asciiTheme="minorHAnsi" w:hAnsiTheme="minorHAnsi"/>
          <w:b/>
          <w:sz w:val="24"/>
          <w:lang w:eastAsia="cs-CZ"/>
        </w:rPr>
        <w:t>Výše odměn zastupitelů obce na rok 201</w:t>
      </w:r>
      <w:r>
        <w:rPr>
          <w:rFonts w:asciiTheme="minorHAnsi" w:hAnsiTheme="minorHAnsi"/>
          <w:b/>
          <w:sz w:val="24"/>
          <w:lang w:eastAsia="cs-CZ"/>
        </w:rPr>
        <w:t>8</w:t>
      </w:r>
    </w:p>
    <w:p w:rsidR="0038041A" w:rsidRPr="00DD75D6" w:rsidRDefault="0038041A" w:rsidP="0038041A">
      <w:pPr>
        <w:ind w:left="360"/>
        <w:rPr>
          <w:rFonts w:asciiTheme="minorHAnsi" w:hAnsiTheme="minorHAnsi"/>
          <w:sz w:val="24"/>
          <w:lang w:eastAsia="cs-CZ"/>
        </w:rPr>
      </w:pPr>
      <w:r w:rsidRPr="00DD75D6">
        <w:rPr>
          <w:rFonts w:asciiTheme="minorHAnsi" w:hAnsiTheme="minorHAnsi"/>
          <w:sz w:val="24"/>
          <w:lang w:eastAsia="cs-CZ"/>
        </w:rPr>
        <w:t>Zastupitelé obce schvalují výši odměn ve stejné výš</w:t>
      </w:r>
      <w:r>
        <w:rPr>
          <w:rFonts w:asciiTheme="minorHAnsi" w:hAnsiTheme="minorHAnsi"/>
          <w:sz w:val="24"/>
          <w:lang w:eastAsia="cs-CZ"/>
        </w:rPr>
        <w:t>i</w:t>
      </w:r>
      <w:r w:rsidRPr="00DD75D6">
        <w:rPr>
          <w:rFonts w:asciiTheme="minorHAnsi" w:hAnsiTheme="minorHAnsi"/>
          <w:sz w:val="24"/>
          <w:lang w:eastAsia="cs-CZ"/>
        </w:rPr>
        <w:t xml:space="preserve">, jako </w:t>
      </w:r>
      <w:r>
        <w:rPr>
          <w:rFonts w:asciiTheme="minorHAnsi" w:hAnsiTheme="minorHAnsi"/>
          <w:sz w:val="24"/>
          <w:lang w:eastAsia="cs-CZ"/>
        </w:rPr>
        <w:t>od svého zvolení do 31.12.2018, viz příloha.</w:t>
      </w:r>
    </w:p>
    <w:p w:rsidR="0038041A" w:rsidRDefault="0038041A" w:rsidP="0038041A">
      <w:pPr>
        <w:rPr>
          <w:rFonts w:asciiTheme="minorHAnsi" w:hAnsiTheme="minorHAnsi"/>
          <w:b/>
          <w:sz w:val="24"/>
          <w:lang w:eastAsia="cs-CZ"/>
        </w:rPr>
      </w:pPr>
      <w:r w:rsidRPr="00DD75D6">
        <w:rPr>
          <w:rFonts w:asciiTheme="minorHAnsi" w:hAnsiTheme="minorHAnsi"/>
          <w:sz w:val="24"/>
          <w:lang w:eastAsia="cs-CZ"/>
        </w:rPr>
        <w:t xml:space="preserve">      </w:t>
      </w:r>
      <w:r w:rsidRPr="00DD75D6">
        <w:rPr>
          <w:rFonts w:asciiTheme="minorHAnsi" w:hAnsiTheme="minorHAnsi"/>
          <w:b/>
          <w:sz w:val="24"/>
          <w:lang w:eastAsia="cs-CZ"/>
        </w:rPr>
        <w:t>Pro –  7                                       Proti –   0                                               Zdržel se – 0</w:t>
      </w:r>
    </w:p>
    <w:p w:rsidR="001677FC" w:rsidRDefault="001677FC" w:rsidP="0038041A">
      <w:pPr>
        <w:rPr>
          <w:rFonts w:asciiTheme="minorHAnsi" w:hAnsiTheme="minorHAnsi"/>
          <w:b/>
          <w:sz w:val="24"/>
          <w:lang w:eastAsia="cs-CZ"/>
        </w:rPr>
      </w:pPr>
    </w:p>
    <w:p w:rsidR="001677FC" w:rsidRPr="001677FC" w:rsidRDefault="001677FC" w:rsidP="001677FC">
      <w:pPr>
        <w:pStyle w:val="Odstavecseseznamem"/>
        <w:numPr>
          <w:ilvl w:val="0"/>
          <w:numId w:val="2"/>
        </w:numPr>
        <w:rPr>
          <w:b/>
          <w:sz w:val="24"/>
        </w:rPr>
      </w:pPr>
      <w:r w:rsidRPr="001677FC">
        <w:rPr>
          <w:b/>
          <w:sz w:val="24"/>
        </w:rPr>
        <w:t xml:space="preserve">Rozpočtové opatření č. </w:t>
      </w:r>
      <w:r>
        <w:rPr>
          <w:b/>
          <w:sz w:val="24"/>
        </w:rPr>
        <w:t>5</w:t>
      </w:r>
    </w:p>
    <w:p w:rsidR="001677FC" w:rsidRDefault="001677FC" w:rsidP="001677FC">
      <w:pPr>
        <w:ind w:left="360"/>
        <w:rPr>
          <w:sz w:val="24"/>
        </w:rPr>
      </w:pPr>
      <w:r>
        <w:rPr>
          <w:sz w:val="24"/>
        </w:rPr>
        <w:t xml:space="preserve">Starostka seznámila zastupitele s rozpočtovým opatřením č. </w:t>
      </w:r>
      <w:r>
        <w:rPr>
          <w:sz w:val="24"/>
        </w:rPr>
        <w:t>5</w:t>
      </w:r>
      <w:r>
        <w:rPr>
          <w:sz w:val="24"/>
        </w:rPr>
        <w:t>.</w:t>
      </w:r>
    </w:p>
    <w:p w:rsidR="001677FC" w:rsidRDefault="001677FC" w:rsidP="0038041A">
      <w:pPr>
        <w:rPr>
          <w:rFonts w:asciiTheme="minorHAnsi" w:hAnsiTheme="minorHAnsi"/>
          <w:b/>
          <w:sz w:val="24"/>
          <w:lang w:eastAsia="cs-CZ"/>
        </w:rPr>
      </w:pPr>
    </w:p>
    <w:p w:rsidR="0038041A" w:rsidRDefault="0038041A" w:rsidP="0038041A">
      <w:pPr>
        <w:rPr>
          <w:rFonts w:asciiTheme="minorHAnsi" w:hAnsiTheme="minorHAnsi"/>
          <w:b/>
          <w:sz w:val="24"/>
          <w:lang w:eastAsia="cs-CZ"/>
        </w:rPr>
      </w:pPr>
    </w:p>
    <w:p w:rsidR="0038041A" w:rsidRDefault="0038041A" w:rsidP="0038041A">
      <w:pPr>
        <w:rPr>
          <w:rFonts w:asciiTheme="minorHAnsi" w:hAnsiTheme="minorHAnsi"/>
          <w:b/>
          <w:sz w:val="24"/>
          <w:lang w:eastAsia="cs-CZ"/>
        </w:rPr>
      </w:pPr>
    </w:p>
    <w:p w:rsidR="0038041A" w:rsidRDefault="0038041A" w:rsidP="0038041A">
      <w:pPr>
        <w:ind w:left="360"/>
      </w:pPr>
      <w:r>
        <w:rPr>
          <w:b/>
        </w:rPr>
        <w:t xml:space="preserve">Zapsala – </w:t>
      </w:r>
      <w:r>
        <w:t>Irena Uhlířová</w:t>
      </w:r>
    </w:p>
    <w:p w:rsidR="0038041A" w:rsidRDefault="0038041A" w:rsidP="0038041A">
      <w:pPr>
        <w:ind w:left="360"/>
      </w:pPr>
      <w:r>
        <w:rPr>
          <w:b/>
        </w:rPr>
        <w:t xml:space="preserve">Ověřil -   </w:t>
      </w:r>
      <w:r>
        <w:t xml:space="preserve"> Stanislav Mareš</w:t>
      </w:r>
    </w:p>
    <w:p w:rsidR="0038041A" w:rsidRPr="004547E7" w:rsidRDefault="0038041A" w:rsidP="0038041A">
      <w:pPr>
        <w:ind w:left="360"/>
      </w:pPr>
      <w:r>
        <w:t xml:space="preserve">                  Jaroslav Bauer</w:t>
      </w:r>
    </w:p>
    <w:p w:rsidR="0038041A" w:rsidRDefault="0038041A" w:rsidP="0038041A">
      <w:pPr>
        <w:pStyle w:val="Odstavecseseznamem1"/>
        <w:ind w:left="0"/>
        <w:rPr>
          <w:b/>
          <w:sz w:val="24"/>
        </w:rPr>
      </w:pPr>
    </w:p>
    <w:p w:rsidR="0038041A" w:rsidRDefault="0038041A" w:rsidP="0038041A">
      <w:pPr>
        <w:pStyle w:val="Odstavecseseznamem1"/>
        <w:ind w:left="360"/>
        <w:rPr>
          <w:rFonts w:ascii="Times New Roman" w:hAnsi="Times New Roman"/>
          <w:b/>
          <w:sz w:val="24"/>
          <w:lang w:eastAsia="cs-CZ"/>
        </w:rPr>
      </w:pPr>
    </w:p>
    <w:p w:rsidR="0038041A" w:rsidRPr="0038041A" w:rsidRDefault="0038041A" w:rsidP="0038041A">
      <w:pPr>
        <w:rPr>
          <w:sz w:val="24"/>
        </w:rPr>
      </w:pPr>
    </w:p>
    <w:p w:rsidR="00804737" w:rsidRDefault="00804737"/>
    <w:sectPr w:rsidR="00804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B7CAE"/>
    <w:multiLevelType w:val="hybridMultilevel"/>
    <w:tmpl w:val="B20883CC"/>
    <w:lvl w:ilvl="0" w:tplc="D1869F6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07C4A"/>
    <w:multiLevelType w:val="hybridMultilevel"/>
    <w:tmpl w:val="A06E3D94"/>
    <w:lvl w:ilvl="0" w:tplc="1974D6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73AA2"/>
    <w:multiLevelType w:val="hybridMultilevel"/>
    <w:tmpl w:val="A06E3D94"/>
    <w:lvl w:ilvl="0" w:tplc="1974D6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47775"/>
    <w:multiLevelType w:val="hybridMultilevel"/>
    <w:tmpl w:val="E1588C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1A"/>
    <w:rsid w:val="001677FC"/>
    <w:rsid w:val="0038041A"/>
    <w:rsid w:val="00423A5F"/>
    <w:rsid w:val="00791BAD"/>
    <w:rsid w:val="0080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91F4"/>
  <w15:chartTrackingRefBased/>
  <w15:docId w15:val="{0D847A7F-8B6C-4271-BF68-01A49500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041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041A"/>
    <w:pPr>
      <w:ind w:left="720"/>
      <w:contextualSpacing/>
    </w:pPr>
  </w:style>
  <w:style w:type="paragraph" w:customStyle="1" w:styleId="Odstavecseseznamem1">
    <w:name w:val="Odstavec se seznamem1"/>
    <w:basedOn w:val="Normln"/>
    <w:rsid w:val="003804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0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4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358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5</cp:revision>
  <cp:lastPrinted>2018-02-17T09:55:00Z</cp:lastPrinted>
  <dcterms:created xsi:type="dcterms:W3CDTF">2018-01-07T15:04:00Z</dcterms:created>
  <dcterms:modified xsi:type="dcterms:W3CDTF">2018-02-17T09:55:00Z</dcterms:modified>
</cp:coreProperties>
</file>