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AF" w:rsidRDefault="005A40AF" w:rsidP="005A40AF">
      <w:pPr>
        <w:jc w:val="center"/>
        <w:rPr>
          <w:b/>
          <w:sz w:val="32"/>
        </w:rPr>
      </w:pPr>
      <w:r>
        <w:rPr>
          <w:b/>
          <w:sz w:val="32"/>
        </w:rPr>
        <w:t>Z á p i s č. 2</w:t>
      </w:r>
    </w:p>
    <w:p w:rsidR="005A40AF" w:rsidRDefault="005A40AF" w:rsidP="005A40AF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zastupitelstva obce Kraselov dne </w:t>
      </w:r>
      <w:proofErr w:type="gramStart"/>
      <w:r>
        <w:rPr>
          <w:b/>
          <w:sz w:val="28"/>
        </w:rPr>
        <w:t>22.2.2023</w:t>
      </w:r>
      <w:proofErr w:type="gramEnd"/>
    </w:p>
    <w:p w:rsidR="005A40AF" w:rsidRDefault="005A40AF" w:rsidP="005A40AF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Jaroslav Bauer, Jaromír Janout, Pavel Mašek, Roman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>, Pavlína Malá</w:t>
      </w:r>
    </w:p>
    <w:p w:rsidR="005A40AF" w:rsidRDefault="005A40AF" w:rsidP="005A40AF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5A40AF" w:rsidRDefault="005A40AF" w:rsidP="005A40AF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Školský obvod MŠ </w:t>
      </w:r>
    </w:p>
    <w:p w:rsidR="003210DD" w:rsidRDefault="005A40AF" w:rsidP="005A40AF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Žádost – Závody EDDA CUP</w:t>
      </w:r>
    </w:p>
    <w:p w:rsidR="005A40AF" w:rsidRDefault="003210DD" w:rsidP="005A40AF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Rozpočtové opatření č. 1</w:t>
      </w:r>
    </w:p>
    <w:p w:rsidR="005A40AF" w:rsidRDefault="005A40AF" w:rsidP="005A40AF">
      <w:pPr>
        <w:pStyle w:val="Odstavecseseznamem"/>
        <w:rPr>
          <w:sz w:val="24"/>
        </w:rPr>
      </w:pPr>
    </w:p>
    <w:p w:rsidR="005A40AF" w:rsidRDefault="005A40AF" w:rsidP="005A40AF">
      <w:pPr>
        <w:pStyle w:val="Odstavecseseznamem"/>
        <w:rPr>
          <w:sz w:val="24"/>
        </w:rPr>
      </w:pPr>
    </w:p>
    <w:p w:rsidR="005A40AF" w:rsidRDefault="005A40AF" w:rsidP="005A40AF">
      <w:pPr>
        <w:pStyle w:val="Odstavecseseznamem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Školský obvod MŠ</w:t>
      </w:r>
    </w:p>
    <w:p w:rsidR="005A40AF" w:rsidRDefault="005A40AF" w:rsidP="005A40AF">
      <w:pPr>
        <w:ind w:left="360"/>
        <w:rPr>
          <w:sz w:val="24"/>
        </w:rPr>
      </w:pPr>
      <w:r>
        <w:rPr>
          <w:sz w:val="24"/>
        </w:rPr>
        <w:t xml:space="preserve">Starostka seznámila zastupitele obce o Dohodě o vytvoření společného školského obvodu spádové školky Základní školy a mateřské školy Katovice pro poskytnutí předškolního vzdělávání.  K této </w:t>
      </w:r>
      <w:r w:rsidR="006E68BC">
        <w:rPr>
          <w:sz w:val="24"/>
        </w:rPr>
        <w:t>D</w:t>
      </w:r>
      <w:r>
        <w:rPr>
          <w:sz w:val="24"/>
        </w:rPr>
        <w:t xml:space="preserve">ohodě je třeba schválit i obecné závaznou vyhlášku o stanovení příslušné části společného školského obvodu. </w:t>
      </w:r>
    </w:p>
    <w:p w:rsidR="005A40AF" w:rsidRPr="006E68BC" w:rsidRDefault="005A40AF" w:rsidP="006E68BC">
      <w:pPr>
        <w:ind w:left="360"/>
        <w:rPr>
          <w:sz w:val="24"/>
        </w:rPr>
      </w:pPr>
      <w:proofErr w:type="gramStart"/>
      <w:r>
        <w:rPr>
          <w:b/>
          <w:sz w:val="24"/>
        </w:rPr>
        <w:t xml:space="preserve">Usnesení : </w:t>
      </w:r>
      <w:r w:rsidR="006E68BC">
        <w:rPr>
          <w:b/>
          <w:sz w:val="24"/>
        </w:rPr>
        <w:t xml:space="preserve"> </w:t>
      </w:r>
      <w:r>
        <w:rPr>
          <w:sz w:val="24"/>
        </w:rPr>
        <w:t>Zastupitelé</w:t>
      </w:r>
      <w:proofErr w:type="gramEnd"/>
      <w:r>
        <w:rPr>
          <w:sz w:val="24"/>
        </w:rPr>
        <w:t xml:space="preserve"> obce souhlasí s podepsání </w:t>
      </w:r>
      <w:r w:rsidR="006E68BC">
        <w:rPr>
          <w:sz w:val="24"/>
        </w:rPr>
        <w:t>D</w:t>
      </w:r>
      <w:r>
        <w:rPr>
          <w:sz w:val="24"/>
        </w:rPr>
        <w:t>ohody</w:t>
      </w:r>
      <w:r w:rsidR="006E68BC">
        <w:rPr>
          <w:sz w:val="24"/>
        </w:rPr>
        <w:t xml:space="preserve"> o vytvoření školského obvodu  mezi Obcí Kraselov a Městysem Katovice.</w:t>
      </w:r>
    </w:p>
    <w:p w:rsidR="005A40AF" w:rsidRDefault="006E68BC" w:rsidP="005A40AF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="005A40AF">
        <w:rPr>
          <w:b/>
          <w:sz w:val="24"/>
        </w:rPr>
        <w:t>Pro – 7                                                  Proti – 0                                               Zdržel se – 0</w:t>
      </w:r>
    </w:p>
    <w:p w:rsidR="006E68BC" w:rsidRDefault="006E68BC" w:rsidP="005A40AF">
      <w:pPr>
        <w:rPr>
          <w:b/>
          <w:sz w:val="24"/>
        </w:rPr>
      </w:pPr>
    </w:p>
    <w:p w:rsidR="006E68BC" w:rsidRPr="006E68BC" w:rsidRDefault="006E68BC" w:rsidP="006E68BC">
      <w:pPr>
        <w:pStyle w:val="Odstavecseseznamem"/>
        <w:numPr>
          <w:ilvl w:val="0"/>
          <w:numId w:val="6"/>
        </w:numPr>
        <w:rPr>
          <w:b/>
          <w:sz w:val="24"/>
        </w:rPr>
      </w:pPr>
      <w:r w:rsidRPr="006E68BC">
        <w:rPr>
          <w:b/>
          <w:sz w:val="24"/>
        </w:rPr>
        <w:t>Žádost – Závody EDDA CUP</w:t>
      </w:r>
    </w:p>
    <w:p w:rsidR="006E68BC" w:rsidRDefault="006E68BC" w:rsidP="006E68BC">
      <w:pPr>
        <w:ind w:left="360"/>
        <w:rPr>
          <w:sz w:val="24"/>
        </w:rPr>
      </w:pPr>
      <w:r>
        <w:rPr>
          <w:sz w:val="24"/>
        </w:rPr>
        <w:t xml:space="preserve">Zastupitelé obce obdrželi Žádost o vyjádření ke konání II. ročníku závodů automobilů do vrchu </w:t>
      </w:r>
      <w:proofErr w:type="spellStart"/>
      <w:r>
        <w:rPr>
          <w:sz w:val="24"/>
        </w:rPr>
        <w:t>Makarov</w:t>
      </w:r>
      <w:proofErr w:type="spellEnd"/>
      <w:r>
        <w:rPr>
          <w:sz w:val="24"/>
        </w:rPr>
        <w:t xml:space="preserve"> 2023 v rámci seriálu Edda Cup ZAV. Zázemí akce bude v obci Pracejovice. Závody se budou konat ve dnech 29.4.-</w:t>
      </w:r>
      <w:proofErr w:type="gramStart"/>
      <w:r>
        <w:rPr>
          <w:sz w:val="24"/>
        </w:rPr>
        <w:t>30.4.2023</w:t>
      </w:r>
      <w:proofErr w:type="gramEnd"/>
      <w:r>
        <w:rPr>
          <w:sz w:val="24"/>
        </w:rPr>
        <w:t xml:space="preserve"> od 8.00 – 18.00 hod. Zároveň požadují souhlas s krátkodobou uzavírkou silnice č. III/28626.</w:t>
      </w:r>
    </w:p>
    <w:p w:rsidR="006E68BC" w:rsidRDefault="006E68BC" w:rsidP="006E68BC">
      <w:pPr>
        <w:rPr>
          <w:sz w:val="24"/>
        </w:rPr>
      </w:pPr>
      <w:r>
        <w:rPr>
          <w:b/>
          <w:sz w:val="24"/>
        </w:rPr>
        <w:t xml:space="preserve">       Usnesení –</w:t>
      </w:r>
      <w:r>
        <w:rPr>
          <w:sz w:val="24"/>
        </w:rPr>
        <w:t xml:space="preserve"> Zastupitelé s konáním závodů do vrchu souhlasí. Zároveň souhlasí   </w:t>
      </w:r>
    </w:p>
    <w:p w:rsidR="006E68BC" w:rsidRPr="006E68BC" w:rsidRDefault="006E68BC" w:rsidP="006E68BC">
      <w:pPr>
        <w:rPr>
          <w:sz w:val="24"/>
        </w:rPr>
      </w:pPr>
      <w:r>
        <w:rPr>
          <w:sz w:val="24"/>
        </w:rPr>
        <w:t xml:space="preserve">       s krátkodobou uzavírkou silnice.</w:t>
      </w:r>
    </w:p>
    <w:p w:rsidR="005A40AF" w:rsidRDefault="006E68BC" w:rsidP="006E68BC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Proti – 0                                               Zdržel se – 0</w:t>
      </w:r>
    </w:p>
    <w:p w:rsidR="003210DD" w:rsidRDefault="003210DD" w:rsidP="006E68BC">
      <w:pPr>
        <w:ind w:left="360"/>
        <w:rPr>
          <w:b/>
          <w:sz w:val="24"/>
        </w:rPr>
      </w:pPr>
    </w:p>
    <w:p w:rsidR="003210DD" w:rsidRDefault="003210DD" w:rsidP="006E68BC">
      <w:pPr>
        <w:ind w:left="360"/>
        <w:rPr>
          <w:b/>
          <w:sz w:val="24"/>
        </w:rPr>
      </w:pPr>
    </w:p>
    <w:p w:rsidR="003210DD" w:rsidRDefault="003210DD" w:rsidP="006E68BC">
      <w:pPr>
        <w:ind w:left="360"/>
        <w:rPr>
          <w:b/>
          <w:sz w:val="24"/>
        </w:rPr>
      </w:pPr>
    </w:p>
    <w:p w:rsidR="003210DD" w:rsidRDefault="003210DD" w:rsidP="006E68BC">
      <w:pPr>
        <w:ind w:left="360"/>
        <w:rPr>
          <w:b/>
          <w:sz w:val="24"/>
        </w:rPr>
      </w:pPr>
    </w:p>
    <w:p w:rsidR="003210DD" w:rsidRDefault="003210DD" w:rsidP="006E68BC">
      <w:pPr>
        <w:ind w:left="360"/>
        <w:rPr>
          <w:b/>
          <w:sz w:val="24"/>
        </w:rPr>
      </w:pPr>
    </w:p>
    <w:p w:rsidR="003210DD" w:rsidRDefault="003210DD" w:rsidP="003210DD">
      <w:pPr>
        <w:pStyle w:val="Odstavecseseznamem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lastRenderedPageBreak/>
        <w:t>Rozpočtové opatření č. 1</w:t>
      </w:r>
    </w:p>
    <w:p w:rsidR="003210DD" w:rsidRPr="003210DD" w:rsidRDefault="003210DD" w:rsidP="003210DD">
      <w:pPr>
        <w:ind w:left="360"/>
        <w:rPr>
          <w:sz w:val="24"/>
        </w:rPr>
      </w:pPr>
      <w:r w:rsidRPr="003210DD">
        <w:rPr>
          <w:sz w:val="24"/>
        </w:rPr>
        <w:t>Starostka seznámila zastupitele s</w:t>
      </w:r>
      <w:r>
        <w:rPr>
          <w:sz w:val="24"/>
        </w:rPr>
        <w:t> rozpočtovým opatřením č. 1.  Rozpočtové opatření č. 1</w:t>
      </w:r>
      <w:r w:rsidRPr="003210DD">
        <w:rPr>
          <w:sz w:val="24"/>
        </w:rPr>
        <w:t xml:space="preserve"> má změnu n</w:t>
      </w:r>
      <w:r>
        <w:rPr>
          <w:sz w:val="24"/>
        </w:rPr>
        <w:t>a straně  příjmů ve výši 123 000,- Kč a na straně výdajů ve výši 123 417</w:t>
      </w:r>
      <w:r w:rsidRPr="003210DD">
        <w:rPr>
          <w:sz w:val="24"/>
        </w:rPr>
        <w:t>,- Kč.</w:t>
      </w:r>
    </w:p>
    <w:p w:rsidR="003210DD" w:rsidRPr="003210DD" w:rsidRDefault="003210DD" w:rsidP="003210DD">
      <w:pPr>
        <w:rPr>
          <w:sz w:val="24"/>
        </w:rPr>
      </w:pPr>
      <w:r>
        <w:rPr>
          <w:b/>
          <w:sz w:val="24"/>
        </w:rPr>
        <w:t xml:space="preserve">       </w:t>
      </w:r>
      <w:proofErr w:type="gramStart"/>
      <w:r w:rsidRPr="003210DD">
        <w:rPr>
          <w:b/>
          <w:sz w:val="24"/>
        </w:rPr>
        <w:t xml:space="preserve">Usnesení : </w:t>
      </w:r>
      <w:r w:rsidRPr="003210DD">
        <w:rPr>
          <w:sz w:val="24"/>
        </w:rPr>
        <w:t>Zastupitelé</w:t>
      </w:r>
      <w:proofErr w:type="gramEnd"/>
      <w:r w:rsidRPr="003210DD">
        <w:rPr>
          <w:sz w:val="24"/>
        </w:rPr>
        <w:t xml:space="preserve"> obce souhlasí s</w:t>
      </w:r>
      <w:r>
        <w:rPr>
          <w:sz w:val="24"/>
        </w:rPr>
        <w:t> rozpočtovým opatřením č. 1</w:t>
      </w:r>
      <w:r w:rsidRPr="003210DD">
        <w:rPr>
          <w:sz w:val="24"/>
        </w:rPr>
        <w:t xml:space="preserve"> bez výhrad.</w:t>
      </w:r>
    </w:p>
    <w:p w:rsidR="003210DD" w:rsidRPr="003210DD" w:rsidRDefault="003210DD" w:rsidP="003210DD">
      <w:pPr>
        <w:rPr>
          <w:b/>
          <w:sz w:val="24"/>
        </w:rPr>
      </w:pPr>
      <w:r>
        <w:rPr>
          <w:b/>
          <w:sz w:val="24"/>
        </w:rPr>
        <w:t xml:space="preserve">       </w:t>
      </w:r>
      <w:bookmarkStart w:id="0" w:name="_GoBack"/>
      <w:bookmarkEnd w:id="0"/>
      <w:r w:rsidRPr="003210DD">
        <w:rPr>
          <w:b/>
          <w:sz w:val="24"/>
        </w:rPr>
        <w:t>Pro – 7                                                  Proti – 0                                               Zdržel se – 0</w:t>
      </w:r>
    </w:p>
    <w:p w:rsidR="003210DD" w:rsidRPr="003210DD" w:rsidRDefault="003210DD" w:rsidP="003210DD">
      <w:pPr>
        <w:ind w:left="360"/>
        <w:rPr>
          <w:b/>
          <w:sz w:val="24"/>
        </w:rPr>
      </w:pPr>
    </w:p>
    <w:p w:rsidR="006E68BC" w:rsidRDefault="006E68BC" w:rsidP="006E68BC">
      <w:pPr>
        <w:ind w:left="360"/>
        <w:rPr>
          <w:sz w:val="24"/>
        </w:rPr>
      </w:pPr>
    </w:p>
    <w:p w:rsidR="005A40AF" w:rsidRDefault="005A40AF" w:rsidP="006E68BC">
      <w:pPr>
        <w:ind w:left="360"/>
        <w:rPr>
          <w:bCs/>
          <w:sz w:val="24"/>
        </w:rPr>
      </w:pPr>
      <w:r>
        <w:rPr>
          <w:b/>
          <w:sz w:val="24"/>
        </w:rPr>
        <w:t xml:space="preserve">Zapsala: </w:t>
      </w:r>
      <w:r>
        <w:rPr>
          <w:bCs/>
          <w:sz w:val="24"/>
        </w:rPr>
        <w:t>Irena Uhlířová</w:t>
      </w:r>
    </w:p>
    <w:p w:rsidR="005A40AF" w:rsidRDefault="005A40AF" w:rsidP="006E68BC">
      <w:pPr>
        <w:ind w:left="360"/>
        <w:rPr>
          <w:bCs/>
          <w:sz w:val="24"/>
        </w:rPr>
      </w:pPr>
      <w:r>
        <w:rPr>
          <w:b/>
          <w:sz w:val="24"/>
        </w:rPr>
        <w:t>Ověřili:</w:t>
      </w:r>
      <w:r>
        <w:rPr>
          <w:bCs/>
          <w:sz w:val="24"/>
        </w:rPr>
        <w:t xml:space="preserve">   Jaroslav </w:t>
      </w:r>
      <w:proofErr w:type="spellStart"/>
      <w:r>
        <w:rPr>
          <w:bCs/>
          <w:sz w:val="24"/>
        </w:rPr>
        <w:t>Cimburek</w:t>
      </w:r>
      <w:proofErr w:type="spellEnd"/>
      <w:r>
        <w:rPr>
          <w:bCs/>
          <w:sz w:val="24"/>
        </w:rPr>
        <w:t xml:space="preserve"> </w:t>
      </w:r>
    </w:p>
    <w:p w:rsidR="005A40AF" w:rsidRDefault="005A40AF" w:rsidP="005A40AF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Jaroslav Bauer</w:t>
      </w:r>
    </w:p>
    <w:p w:rsidR="005A0737" w:rsidRDefault="005A0737"/>
    <w:sectPr w:rsidR="005A0737" w:rsidSect="00FE65A6">
      <w:type w:val="continuous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444"/>
    <w:multiLevelType w:val="hybridMultilevel"/>
    <w:tmpl w:val="BA84F4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03A0"/>
    <w:multiLevelType w:val="hybridMultilevel"/>
    <w:tmpl w:val="AF48D7BA"/>
    <w:lvl w:ilvl="0" w:tplc="B3D6C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7B0C"/>
    <w:multiLevelType w:val="hybridMultilevel"/>
    <w:tmpl w:val="1622773A"/>
    <w:lvl w:ilvl="0" w:tplc="5CBABC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D317B"/>
    <w:multiLevelType w:val="hybridMultilevel"/>
    <w:tmpl w:val="C212C14A"/>
    <w:lvl w:ilvl="0" w:tplc="125240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74B18"/>
    <w:multiLevelType w:val="hybridMultilevel"/>
    <w:tmpl w:val="77A0BD9A"/>
    <w:lvl w:ilvl="0" w:tplc="CC4C3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42508"/>
    <w:multiLevelType w:val="hybridMultilevel"/>
    <w:tmpl w:val="338628C0"/>
    <w:lvl w:ilvl="0" w:tplc="1B7A6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A7F2E"/>
    <w:multiLevelType w:val="hybridMultilevel"/>
    <w:tmpl w:val="FCA4C3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AF"/>
    <w:rsid w:val="003210DD"/>
    <w:rsid w:val="005A0737"/>
    <w:rsid w:val="005A40AF"/>
    <w:rsid w:val="006E68BC"/>
    <w:rsid w:val="007E178C"/>
    <w:rsid w:val="00A104BA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BD73"/>
  <w15:chartTrackingRefBased/>
  <w15:docId w15:val="{5C8F8614-C7F8-4CD5-B1B0-B8E3C20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0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2023-02-13T19:39:00Z</dcterms:created>
  <dcterms:modified xsi:type="dcterms:W3CDTF">2023-03-01T11:21:00Z</dcterms:modified>
</cp:coreProperties>
</file>