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89A" w:rsidRDefault="00F2160A" w:rsidP="00F2160A">
      <w:pPr>
        <w:jc w:val="center"/>
        <w:rPr>
          <w:b/>
          <w:sz w:val="32"/>
        </w:rPr>
      </w:pPr>
      <w:r>
        <w:rPr>
          <w:b/>
          <w:sz w:val="32"/>
        </w:rPr>
        <w:t>Z á p i s</w:t>
      </w:r>
    </w:p>
    <w:p w:rsidR="00F2160A" w:rsidRDefault="00F2160A" w:rsidP="00F2160A">
      <w:pPr>
        <w:jc w:val="center"/>
        <w:rPr>
          <w:b/>
          <w:sz w:val="32"/>
        </w:rPr>
      </w:pPr>
      <w:r>
        <w:rPr>
          <w:b/>
          <w:sz w:val="32"/>
        </w:rPr>
        <w:t>z jednání obecního zastupitelstva v </w:t>
      </w:r>
      <w:proofErr w:type="spellStart"/>
      <w:r>
        <w:rPr>
          <w:b/>
          <w:sz w:val="32"/>
        </w:rPr>
        <w:t>Kraselově</w:t>
      </w:r>
      <w:proofErr w:type="spellEnd"/>
      <w:r>
        <w:rPr>
          <w:b/>
          <w:sz w:val="32"/>
        </w:rPr>
        <w:t xml:space="preserve"> dne </w:t>
      </w:r>
      <w:proofErr w:type="gramStart"/>
      <w:r>
        <w:rPr>
          <w:b/>
          <w:sz w:val="32"/>
        </w:rPr>
        <w:t>21.3.2007</w:t>
      </w:r>
      <w:proofErr w:type="gramEnd"/>
    </w:p>
    <w:p w:rsidR="00F2160A" w:rsidRDefault="00F2160A" w:rsidP="00F2160A">
      <w:pPr>
        <w:rPr>
          <w:sz w:val="28"/>
        </w:rPr>
      </w:pPr>
      <w:proofErr w:type="gramStart"/>
      <w:r>
        <w:rPr>
          <w:b/>
          <w:sz w:val="28"/>
        </w:rPr>
        <w:t xml:space="preserve">Přítomni –   </w:t>
      </w:r>
      <w:r>
        <w:rPr>
          <w:sz w:val="28"/>
        </w:rPr>
        <w:t>Irena</w:t>
      </w:r>
      <w:proofErr w:type="gramEnd"/>
      <w:r>
        <w:rPr>
          <w:sz w:val="28"/>
        </w:rPr>
        <w:t xml:space="preserve"> Uhlířová, Stanislav Mareš, Marie Marešová, Jaroslav Kočí,  </w:t>
      </w:r>
    </w:p>
    <w:p w:rsidR="00F2160A" w:rsidRDefault="00F2160A" w:rsidP="00F2160A">
      <w:pPr>
        <w:rPr>
          <w:sz w:val="28"/>
        </w:rPr>
      </w:pPr>
      <w:r>
        <w:rPr>
          <w:sz w:val="28"/>
        </w:rPr>
        <w:t xml:space="preserve">                      Jaroslav Bauer, Jaromír </w:t>
      </w:r>
      <w:proofErr w:type="spellStart"/>
      <w:r>
        <w:rPr>
          <w:sz w:val="28"/>
        </w:rPr>
        <w:t>Janout</w:t>
      </w:r>
      <w:proofErr w:type="spellEnd"/>
    </w:p>
    <w:p w:rsidR="00F2160A" w:rsidRDefault="00F2160A" w:rsidP="00F2160A">
      <w:pPr>
        <w:rPr>
          <w:sz w:val="28"/>
        </w:rPr>
      </w:pPr>
      <w:r>
        <w:rPr>
          <w:b/>
          <w:sz w:val="28"/>
        </w:rPr>
        <w:t xml:space="preserve">Omluveni – </w:t>
      </w:r>
      <w:r>
        <w:rPr>
          <w:sz w:val="28"/>
        </w:rPr>
        <w:t xml:space="preserve">Josef </w:t>
      </w:r>
      <w:proofErr w:type="spellStart"/>
      <w:r>
        <w:rPr>
          <w:sz w:val="28"/>
        </w:rPr>
        <w:t>Hejman</w:t>
      </w:r>
      <w:proofErr w:type="spellEnd"/>
    </w:p>
    <w:p w:rsidR="00F2160A" w:rsidRDefault="00F2160A" w:rsidP="00F2160A">
      <w:pPr>
        <w:rPr>
          <w:sz w:val="28"/>
        </w:rPr>
      </w:pPr>
    </w:p>
    <w:p w:rsidR="00F2160A" w:rsidRDefault="00F2160A" w:rsidP="00F2160A">
      <w:pPr>
        <w:pStyle w:val="Odstavecseseznamem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Starostka předložila návrh firmy </w:t>
      </w:r>
      <w:proofErr w:type="spellStart"/>
      <w:r>
        <w:rPr>
          <w:sz w:val="28"/>
        </w:rPr>
        <w:t>WebCech</w:t>
      </w:r>
      <w:proofErr w:type="spellEnd"/>
      <w:r>
        <w:rPr>
          <w:sz w:val="28"/>
        </w:rPr>
        <w:t xml:space="preserve"> na vytvoření webových stránek obce. Objednávka zní na tvorbu www stránek, </w:t>
      </w:r>
      <w:proofErr w:type="spellStart"/>
      <w:r>
        <w:rPr>
          <w:sz w:val="28"/>
        </w:rPr>
        <w:t>webhosting</w:t>
      </w:r>
      <w:proofErr w:type="spellEnd"/>
      <w:r>
        <w:rPr>
          <w:sz w:val="28"/>
        </w:rPr>
        <w:t xml:space="preserve"> a 1. rok a </w:t>
      </w:r>
      <w:proofErr w:type="spellStart"/>
      <w:r>
        <w:rPr>
          <w:sz w:val="28"/>
        </w:rPr>
        <w:t>Webcech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Creative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Webmaster</w:t>
      </w:r>
      <w:proofErr w:type="spellEnd"/>
      <w:r>
        <w:rPr>
          <w:sz w:val="28"/>
        </w:rPr>
        <w:t>. Cena této objednávky je 5 233,- Kč.</w:t>
      </w:r>
    </w:p>
    <w:p w:rsidR="00F2160A" w:rsidRDefault="00F2160A" w:rsidP="00F2160A">
      <w:pPr>
        <w:pStyle w:val="Odstavecseseznamem"/>
        <w:rPr>
          <w:sz w:val="28"/>
        </w:rPr>
      </w:pPr>
      <w:r>
        <w:rPr>
          <w:b/>
          <w:sz w:val="28"/>
        </w:rPr>
        <w:t xml:space="preserve">Usnesení – </w:t>
      </w:r>
      <w:r>
        <w:rPr>
          <w:sz w:val="28"/>
        </w:rPr>
        <w:t>Zastupitelé s objednáním webových stránek souhlasí a určují starostku s vytvořením zadání údajů pro firmu.</w:t>
      </w:r>
    </w:p>
    <w:p w:rsidR="00F2160A" w:rsidRDefault="00F2160A" w:rsidP="00F2160A">
      <w:pPr>
        <w:pStyle w:val="Odstavecseseznamem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Zastupitelé projednali žádost na kácení dřevin rostoucí mimo les. Jedná se o pozemky ve vlastnictví obce </w:t>
      </w:r>
      <w:proofErr w:type="spellStart"/>
      <w:r>
        <w:rPr>
          <w:sz w:val="28"/>
        </w:rPr>
        <w:t>Kraselov</w:t>
      </w:r>
      <w:proofErr w:type="spellEnd"/>
      <w:r>
        <w:rPr>
          <w:sz w:val="28"/>
        </w:rPr>
        <w:t xml:space="preserve"> na katastrálním území </w:t>
      </w:r>
      <w:proofErr w:type="spellStart"/>
      <w:r>
        <w:rPr>
          <w:sz w:val="28"/>
        </w:rPr>
        <w:t>Kraselov</w:t>
      </w:r>
      <w:proofErr w:type="spellEnd"/>
      <w:r>
        <w:rPr>
          <w:sz w:val="28"/>
        </w:rPr>
        <w:t xml:space="preserve">, č. 1256, 30/2. Na těchto pozemcích se porazí 2 </w:t>
      </w:r>
      <w:proofErr w:type="spellStart"/>
      <w:r>
        <w:rPr>
          <w:sz w:val="28"/>
        </w:rPr>
        <w:t>kastany</w:t>
      </w:r>
      <w:proofErr w:type="spellEnd"/>
      <w:r>
        <w:rPr>
          <w:sz w:val="28"/>
        </w:rPr>
        <w:t xml:space="preserve"> a 1 jasan.</w:t>
      </w:r>
    </w:p>
    <w:p w:rsidR="00F2160A" w:rsidRDefault="00F2160A" w:rsidP="00F2160A">
      <w:pPr>
        <w:pStyle w:val="Odstavecseseznamem"/>
        <w:rPr>
          <w:sz w:val="28"/>
        </w:rPr>
      </w:pPr>
      <w:r>
        <w:rPr>
          <w:b/>
          <w:sz w:val="28"/>
        </w:rPr>
        <w:t xml:space="preserve">Usnesení – </w:t>
      </w:r>
      <w:r>
        <w:rPr>
          <w:sz w:val="28"/>
        </w:rPr>
        <w:t xml:space="preserve">Zastupitelé s poražením </w:t>
      </w:r>
      <w:r w:rsidR="005F0C8B">
        <w:rPr>
          <w:sz w:val="28"/>
        </w:rPr>
        <w:t>stromů souhlasí. Stromy se poraz</w:t>
      </w:r>
      <w:r>
        <w:rPr>
          <w:sz w:val="28"/>
        </w:rPr>
        <w:t xml:space="preserve">í v letošním roce v době vegetačního klidu. </w:t>
      </w:r>
    </w:p>
    <w:p w:rsidR="005F0C8B" w:rsidRDefault="00F2160A" w:rsidP="00F2160A">
      <w:pPr>
        <w:pStyle w:val="Odstavecseseznamem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Starostka informovala zastupitele o </w:t>
      </w:r>
      <w:proofErr w:type="gramStart"/>
      <w:r>
        <w:rPr>
          <w:sz w:val="28"/>
        </w:rPr>
        <w:t>výsledků</w:t>
      </w:r>
      <w:proofErr w:type="gramEnd"/>
      <w:r>
        <w:rPr>
          <w:sz w:val="28"/>
        </w:rPr>
        <w:t xml:space="preserve"> udělování grantů. Z prostředků GP živé kultury jsme získali částku 50 000,- Kč. Z prostředků GP podpora zpracování projektů do</w:t>
      </w:r>
      <w:r w:rsidR="005F0C8B">
        <w:rPr>
          <w:sz w:val="28"/>
        </w:rPr>
        <w:t xml:space="preserve"> budoucích dalších projektů nám nebyla přidělena žádná částka.</w:t>
      </w:r>
    </w:p>
    <w:p w:rsidR="00F2160A" w:rsidRDefault="005F0C8B" w:rsidP="005F0C8B">
      <w:pPr>
        <w:pStyle w:val="Odstavecseseznamem"/>
        <w:rPr>
          <w:sz w:val="28"/>
        </w:rPr>
      </w:pPr>
      <w:r>
        <w:rPr>
          <w:b/>
          <w:sz w:val="28"/>
        </w:rPr>
        <w:t xml:space="preserve">Usnesení – </w:t>
      </w:r>
      <w:r>
        <w:rPr>
          <w:sz w:val="28"/>
        </w:rPr>
        <w:t>Zastupitelé se dohodli na tom, až bude</w:t>
      </w:r>
      <w:r w:rsidR="00F2160A" w:rsidRPr="00F2160A">
        <w:rPr>
          <w:sz w:val="28"/>
        </w:rPr>
        <w:t xml:space="preserve"> </w:t>
      </w:r>
      <w:r>
        <w:rPr>
          <w:sz w:val="28"/>
        </w:rPr>
        <w:t>vyhlášen znovu grant na podporu zpracování projektů, tak se žádost podá znovu.</w:t>
      </w:r>
    </w:p>
    <w:p w:rsidR="005F0C8B" w:rsidRDefault="005F0C8B" w:rsidP="005F0C8B">
      <w:pPr>
        <w:pStyle w:val="Odstavecseseznamem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Starostka předložila návrh paní Ing. Hany Roudnické na mandátní smlouvu na pořízení územního plánu obce </w:t>
      </w:r>
      <w:proofErr w:type="spellStart"/>
      <w:r>
        <w:rPr>
          <w:sz w:val="28"/>
        </w:rPr>
        <w:t>Kraselov</w:t>
      </w:r>
      <w:proofErr w:type="spellEnd"/>
      <w:r>
        <w:rPr>
          <w:sz w:val="28"/>
        </w:rPr>
        <w:t>.</w:t>
      </w:r>
    </w:p>
    <w:p w:rsidR="005F0C8B" w:rsidRDefault="005F0C8B" w:rsidP="005F0C8B">
      <w:pPr>
        <w:pStyle w:val="Odstavecseseznamem"/>
        <w:rPr>
          <w:sz w:val="28"/>
        </w:rPr>
      </w:pPr>
      <w:r>
        <w:rPr>
          <w:b/>
          <w:sz w:val="28"/>
        </w:rPr>
        <w:t xml:space="preserve">Usnesení – </w:t>
      </w:r>
      <w:r>
        <w:rPr>
          <w:sz w:val="28"/>
        </w:rPr>
        <w:t>Zastupitelé souhlasí s uzavřením mandátní smlouvy s Ing. Hanou Roudnickou, která na základě odborné způsobilosti k pořizování územně plánovací dokumentace v souladu se zákonem č. 183/2006 Sb. O územním plánování a stavebním úřadu, dále v souladu s jeho prováděcími vyhláškami.</w:t>
      </w:r>
    </w:p>
    <w:p w:rsidR="00B457BA" w:rsidRDefault="00B457BA" w:rsidP="005F0C8B">
      <w:pPr>
        <w:pStyle w:val="Odstavecseseznamem"/>
        <w:rPr>
          <w:sz w:val="28"/>
        </w:rPr>
      </w:pPr>
    </w:p>
    <w:p w:rsidR="00B457BA" w:rsidRDefault="00B457BA" w:rsidP="00B457BA">
      <w:pPr>
        <w:pStyle w:val="Odstavecseseznamem"/>
        <w:numPr>
          <w:ilvl w:val="0"/>
          <w:numId w:val="1"/>
        </w:numPr>
        <w:rPr>
          <w:sz w:val="28"/>
        </w:rPr>
      </w:pPr>
      <w:r>
        <w:rPr>
          <w:sz w:val="28"/>
        </w:rPr>
        <w:lastRenderedPageBreak/>
        <w:t xml:space="preserve">Starostka seznámila zastupitelstvo obce se závěry zprávy o přezkoumání hospodaření za rok 2006, které provedl Krajský úřad – Jih. </w:t>
      </w:r>
      <w:proofErr w:type="gramStart"/>
      <w:r>
        <w:rPr>
          <w:sz w:val="28"/>
        </w:rPr>
        <w:t>kraj</w:t>
      </w:r>
      <w:proofErr w:type="gramEnd"/>
      <w:r>
        <w:rPr>
          <w:sz w:val="28"/>
        </w:rPr>
        <w:t>. Starostka informovala zastupitele o chybném zaúčtování prodeje akcií Jihočeských plynáren a.s. Tato chyba byla napravena do konce měsíce února.</w:t>
      </w:r>
      <w:r w:rsidR="00F00C53">
        <w:rPr>
          <w:sz w:val="28"/>
        </w:rPr>
        <w:t xml:space="preserve"> </w:t>
      </w:r>
      <w:r>
        <w:rPr>
          <w:sz w:val="28"/>
        </w:rPr>
        <w:t xml:space="preserve">Závěrečný účet obce za rok 2006 byl vyvěšen na úřední desce ve dnech od </w:t>
      </w:r>
      <w:proofErr w:type="gramStart"/>
      <w:r>
        <w:rPr>
          <w:sz w:val="28"/>
        </w:rPr>
        <w:t>2.3.2007</w:t>
      </w:r>
      <w:proofErr w:type="gramEnd"/>
      <w:r>
        <w:rPr>
          <w:sz w:val="28"/>
        </w:rPr>
        <w:t xml:space="preserve"> do 20.3.2007. Zároveň byla vyvěšena zpráva o finanční kontrole obce, která se konala dne </w:t>
      </w:r>
      <w:proofErr w:type="gramStart"/>
      <w:r>
        <w:rPr>
          <w:sz w:val="28"/>
        </w:rPr>
        <w:t>15.2.2007</w:t>
      </w:r>
      <w:proofErr w:type="gramEnd"/>
      <w:r>
        <w:rPr>
          <w:sz w:val="28"/>
        </w:rPr>
        <w:t>.</w:t>
      </w:r>
    </w:p>
    <w:p w:rsidR="00B457BA" w:rsidRDefault="00B457BA" w:rsidP="00B457BA">
      <w:pPr>
        <w:pStyle w:val="Odstavecseseznamem"/>
        <w:rPr>
          <w:sz w:val="28"/>
        </w:rPr>
      </w:pPr>
      <w:r>
        <w:rPr>
          <w:b/>
          <w:sz w:val="28"/>
        </w:rPr>
        <w:t xml:space="preserve">Usnesení – </w:t>
      </w:r>
      <w:r>
        <w:rPr>
          <w:sz w:val="28"/>
        </w:rPr>
        <w:t>Zastupitelstvo zavazuje starostku, aby o této napravené chybě informovala Krajský úřad – jihočeský kraj. Všichni zastupitelé se zprávou souhlasí bez výhrad.</w:t>
      </w:r>
    </w:p>
    <w:p w:rsidR="00B457BA" w:rsidRDefault="00B457BA" w:rsidP="00B457BA">
      <w:pPr>
        <w:pStyle w:val="Odstavecseseznamem"/>
        <w:numPr>
          <w:ilvl w:val="0"/>
          <w:numId w:val="1"/>
        </w:numPr>
        <w:rPr>
          <w:sz w:val="28"/>
        </w:rPr>
      </w:pPr>
      <w:r w:rsidRPr="00B457BA">
        <w:rPr>
          <w:sz w:val="28"/>
        </w:rPr>
        <w:t xml:space="preserve"> </w:t>
      </w:r>
      <w:r>
        <w:rPr>
          <w:sz w:val="28"/>
        </w:rPr>
        <w:t xml:space="preserve">Starostka předložila zastupitelům žádost pana Josefa Vondráka, bytem višňová 33, Praha 6, o </w:t>
      </w:r>
      <w:proofErr w:type="gramStart"/>
      <w:r>
        <w:rPr>
          <w:sz w:val="28"/>
        </w:rPr>
        <w:t>zařezaní</w:t>
      </w:r>
      <w:proofErr w:type="gramEnd"/>
      <w:r>
        <w:rPr>
          <w:sz w:val="28"/>
        </w:rPr>
        <w:t xml:space="preserve"> části jeho pozemku č. 1294/1 včetně řádně zkolaudované stavby pod č. 159 do zastavitelného plánu obce.</w:t>
      </w:r>
    </w:p>
    <w:p w:rsidR="00B457BA" w:rsidRDefault="00B457BA" w:rsidP="00B457BA">
      <w:pPr>
        <w:pStyle w:val="Odstavecseseznamem"/>
        <w:rPr>
          <w:sz w:val="28"/>
        </w:rPr>
      </w:pPr>
      <w:r>
        <w:rPr>
          <w:b/>
          <w:sz w:val="28"/>
        </w:rPr>
        <w:t xml:space="preserve">Usnesení – </w:t>
      </w:r>
      <w:r>
        <w:rPr>
          <w:sz w:val="28"/>
        </w:rPr>
        <w:t>Zastupitelé pověřili starostku o vyřízení žádosti na Městském úřadě ve Strakonicích, odbor rozvoje a starostka rovněž zažá</w:t>
      </w:r>
      <w:r w:rsidR="00022263">
        <w:rPr>
          <w:sz w:val="28"/>
        </w:rPr>
        <w:t xml:space="preserve">dá o vymezení zastavěného </w:t>
      </w:r>
      <w:proofErr w:type="gramStart"/>
      <w:r w:rsidR="00022263">
        <w:rPr>
          <w:sz w:val="28"/>
        </w:rPr>
        <w:t>k.</w:t>
      </w:r>
      <w:proofErr w:type="spellStart"/>
      <w:r w:rsidR="00022263">
        <w:rPr>
          <w:sz w:val="28"/>
        </w:rPr>
        <w:t>ú</w:t>
      </w:r>
      <w:proofErr w:type="spellEnd"/>
      <w:r w:rsidR="00022263">
        <w:rPr>
          <w:sz w:val="28"/>
        </w:rPr>
        <w:t xml:space="preserve">. </w:t>
      </w:r>
      <w:proofErr w:type="spellStart"/>
      <w:proofErr w:type="gramEnd"/>
      <w:r w:rsidR="00022263">
        <w:rPr>
          <w:sz w:val="28"/>
        </w:rPr>
        <w:t>Kraselov</w:t>
      </w:r>
      <w:proofErr w:type="spellEnd"/>
      <w:r w:rsidR="00022263">
        <w:rPr>
          <w:sz w:val="28"/>
        </w:rPr>
        <w:t>.</w:t>
      </w:r>
    </w:p>
    <w:p w:rsidR="00022263" w:rsidRDefault="00022263" w:rsidP="00022263">
      <w:pPr>
        <w:pStyle w:val="Odstavecseseznamem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Místostarosta pan Stanislav Mareš podal návrh na zvýšení poplatků za odvoz komunálního odpadu. Trvale bydlící občan zaplatí 250,- Kč ročně a chalupáři 300,- Kč ročně za bytovou jednotku. Obec nakoupí popelnice u Technických služeb a uzavře s nimi smlouvu na odvoz komunálního odpadu. Obec nakoupí kontejnery na tříděný odpad. </w:t>
      </w:r>
    </w:p>
    <w:p w:rsidR="00022263" w:rsidRDefault="00022263" w:rsidP="00022263">
      <w:pPr>
        <w:pStyle w:val="Odstavecseseznamem"/>
        <w:rPr>
          <w:sz w:val="28"/>
        </w:rPr>
      </w:pPr>
      <w:r>
        <w:rPr>
          <w:b/>
          <w:sz w:val="28"/>
        </w:rPr>
        <w:t xml:space="preserve">Usnesení – </w:t>
      </w:r>
      <w:r>
        <w:rPr>
          <w:sz w:val="28"/>
        </w:rPr>
        <w:t xml:space="preserve">Všichni zastupitelé s tímto návrhem souhlasí. </w:t>
      </w:r>
    </w:p>
    <w:p w:rsidR="00022263" w:rsidRDefault="00022263" w:rsidP="00022263">
      <w:pPr>
        <w:pStyle w:val="Odstavecseseznamem"/>
        <w:numPr>
          <w:ilvl w:val="0"/>
          <w:numId w:val="1"/>
        </w:numPr>
        <w:rPr>
          <w:sz w:val="28"/>
        </w:rPr>
      </w:pPr>
      <w:r>
        <w:rPr>
          <w:sz w:val="28"/>
        </w:rPr>
        <w:t>Zastupitelé souhlasí s otevřením knihovny v </w:t>
      </w:r>
      <w:proofErr w:type="spellStart"/>
      <w:r>
        <w:rPr>
          <w:sz w:val="28"/>
        </w:rPr>
        <w:t>Kraselově</w:t>
      </w:r>
      <w:proofErr w:type="spellEnd"/>
      <w:r>
        <w:rPr>
          <w:sz w:val="28"/>
        </w:rPr>
        <w:t xml:space="preserve"> a starostka podá žádost o bezplatný internet do knihovny.</w:t>
      </w:r>
    </w:p>
    <w:p w:rsidR="00022263" w:rsidRDefault="00022263" w:rsidP="00022263">
      <w:pPr>
        <w:pStyle w:val="Odstavecseseznamem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Starostka podala návrh o vytvoření vnitřních směrnic obce, které by se týkaly výběrových řízení. Veškeré stavební práce, služby, nákup materiálu a zboží, </w:t>
      </w:r>
      <w:r w:rsidR="00F00C53">
        <w:rPr>
          <w:sz w:val="28"/>
        </w:rPr>
        <w:t xml:space="preserve">které </w:t>
      </w:r>
      <w:r>
        <w:rPr>
          <w:sz w:val="28"/>
        </w:rPr>
        <w:t xml:space="preserve">nepřesáhne hodnotu 500 000,- </w:t>
      </w:r>
      <w:proofErr w:type="gramStart"/>
      <w:r>
        <w:rPr>
          <w:sz w:val="28"/>
        </w:rPr>
        <w:t>Kč</w:t>
      </w:r>
      <w:r w:rsidR="00F00C53">
        <w:rPr>
          <w:sz w:val="28"/>
        </w:rPr>
        <w:t xml:space="preserve">, </w:t>
      </w:r>
      <w:r>
        <w:rPr>
          <w:sz w:val="28"/>
        </w:rPr>
        <w:t xml:space="preserve"> mohou</w:t>
      </w:r>
      <w:proofErr w:type="gramEnd"/>
      <w:r>
        <w:rPr>
          <w:sz w:val="28"/>
        </w:rPr>
        <w:t xml:space="preserve"> zastupitelé rozhodovat bez výběrového řízení.</w:t>
      </w:r>
    </w:p>
    <w:p w:rsidR="00022263" w:rsidRDefault="00022263" w:rsidP="00022263">
      <w:pPr>
        <w:pStyle w:val="Odstavecseseznamem"/>
        <w:rPr>
          <w:sz w:val="28"/>
        </w:rPr>
      </w:pPr>
      <w:r>
        <w:rPr>
          <w:b/>
          <w:sz w:val="28"/>
        </w:rPr>
        <w:t xml:space="preserve">Usnesení – </w:t>
      </w:r>
      <w:r>
        <w:rPr>
          <w:sz w:val="28"/>
        </w:rPr>
        <w:t>Zastupitelé s tímto návrhem souhlasí bez výhrad-</w:t>
      </w:r>
    </w:p>
    <w:p w:rsidR="00022263" w:rsidRDefault="00022263" w:rsidP="00022263">
      <w:pPr>
        <w:rPr>
          <w:sz w:val="28"/>
        </w:rPr>
      </w:pPr>
    </w:p>
    <w:p w:rsidR="00022263" w:rsidRDefault="00022263" w:rsidP="00022263">
      <w:pPr>
        <w:rPr>
          <w:sz w:val="28"/>
        </w:rPr>
      </w:pPr>
      <w:r>
        <w:rPr>
          <w:b/>
          <w:sz w:val="28"/>
        </w:rPr>
        <w:t xml:space="preserve">Zapsala     -        </w:t>
      </w:r>
      <w:r>
        <w:rPr>
          <w:sz w:val="28"/>
        </w:rPr>
        <w:t>Irena Uhlířová</w:t>
      </w:r>
    </w:p>
    <w:p w:rsidR="00022263" w:rsidRDefault="00022263" w:rsidP="00022263">
      <w:pPr>
        <w:rPr>
          <w:sz w:val="28"/>
        </w:rPr>
      </w:pPr>
      <w:r>
        <w:rPr>
          <w:b/>
          <w:sz w:val="28"/>
        </w:rPr>
        <w:t>Ověřili       -</w:t>
      </w:r>
      <w:r>
        <w:rPr>
          <w:sz w:val="28"/>
        </w:rPr>
        <w:t xml:space="preserve">        Stanislav Mareš</w:t>
      </w:r>
    </w:p>
    <w:p w:rsidR="00022263" w:rsidRDefault="00022263" w:rsidP="00022263">
      <w:pPr>
        <w:rPr>
          <w:sz w:val="28"/>
        </w:rPr>
      </w:pPr>
      <w:r>
        <w:rPr>
          <w:sz w:val="28"/>
        </w:rPr>
        <w:t xml:space="preserve">                             Jaroslav Kočí</w:t>
      </w:r>
    </w:p>
    <w:p w:rsidR="00022263" w:rsidRPr="00022263" w:rsidRDefault="00022263" w:rsidP="00022263">
      <w:pPr>
        <w:rPr>
          <w:sz w:val="28"/>
        </w:rPr>
      </w:pPr>
    </w:p>
    <w:p w:rsidR="00F2160A" w:rsidRPr="00F2160A" w:rsidRDefault="00F2160A" w:rsidP="00F2160A">
      <w:pPr>
        <w:rPr>
          <w:sz w:val="28"/>
        </w:rPr>
      </w:pPr>
    </w:p>
    <w:sectPr w:rsidR="00F2160A" w:rsidRPr="00F2160A" w:rsidSect="00822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85A7B"/>
    <w:multiLevelType w:val="hybridMultilevel"/>
    <w:tmpl w:val="AE7663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160A"/>
    <w:rsid w:val="00022263"/>
    <w:rsid w:val="005F0C8B"/>
    <w:rsid w:val="0082289A"/>
    <w:rsid w:val="00B457BA"/>
    <w:rsid w:val="00F00C53"/>
    <w:rsid w:val="00F21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28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16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517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cp:lastPrinted>2009-08-14T08:32:00Z</cp:lastPrinted>
  <dcterms:created xsi:type="dcterms:W3CDTF">2009-08-14T07:49:00Z</dcterms:created>
  <dcterms:modified xsi:type="dcterms:W3CDTF">2009-08-14T08:33:00Z</dcterms:modified>
</cp:coreProperties>
</file>