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BD" w:rsidRDefault="008F42BD" w:rsidP="008F42BD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8F42BD" w:rsidRDefault="008F42BD" w:rsidP="008F42BD">
      <w:pPr>
        <w:jc w:val="center"/>
        <w:rPr>
          <w:b/>
          <w:sz w:val="28"/>
        </w:rPr>
      </w:pPr>
      <w:r>
        <w:rPr>
          <w:b/>
          <w:sz w:val="28"/>
        </w:rPr>
        <w:t>ze zasedání zastupitels</w:t>
      </w:r>
      <w:r>
        <w:rPr>
          <w:b/>
          <w:sz w:val="28"/>
        </w:rPr>
        <w:t xml:space="preserve">tva obce Kraselov dne </w:t>
      </w:r>
      <w:proofErr w:type="gramStart"/>
      <w:r>
        <w:rPr>
          <w:b/>
          <w:sz w:val="28"/>
        </w:rPr>
        <w:t>8.2.2023</w:t>
      </w:r>
      <w:proofErr w:type="gramEnd"/>
    </w:p>
    <w:p w:rsidR="008F42BD" w:rsidRDefault="008F42BD" w:rsidP="008F42BD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Jaroslav Bauer, Jaromír Janout, Pavel Mašek, Roman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>, Pavlína Malá</w:t>
      </w:r>
    </w:p>
    <w:p w:rsidR="008F42BD" w:rsidRDefault="008F42BD" w:rsidP="008F42BD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8F42BD" w:rsidRDefault="008F42BD" w:rsidP="008F42BD">
      <w:pPr>
        <w:pStyle w:val="Odstavecseseznamem"/>
        <w:numPr>
          <w:ilvl w:val="0"/>
          <w:numId w:val="1"/>
        </w:numPr>
        <w:rPr>
          <w:sz w:val="24"/>
        </w:rPr>
      </w:pPr>
      <w:r w:rsidRPr="008F42BD">
        <w:rPr>
          <w:sz w:val="24"/>
        </w:rPr>
        <w:t>Rozpočtové opatření č. 9,10</w:t>
      </w:r>
    </w:p>
    <w:p w:rsidR="008F42BD" w:rsidRPr="008F42BD" w:rsidRDefault="008F42BD" w:rsidP="008F42BD">
      <w:pPr>
        <w:rPr>
          <w:sz w:val="24"/>
        </w:rPr>
      </w:pPr>
      <w:bookmarkStart w:id="0" w:name="_GoBack"/>
      <w:bookmarkEnd w:id="0"/>
    </w:p>
    <w:p w:rsidR="008F42BD" w:rsidRDefault="008F42BD" w:rsidP="008F42BD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9,10</w:t>
      </w:r>
    </w:p>
    <w:p w:rsidR="008F42BD" w:rsidRDefault="008F42BD" w:rsidP="008F42BD">
      <w:pPr>
        <w:rPr>
          <w:sz w:val="24"/>
        </w:rPr>
      </w:pPr>
      <w:r>
        <w:rPr>
          <w:sz w:val="24"/>
        </w:rPr>
        <w:t>Starostka seznámila zastupitele s rozpočtovým opatřením č. 9 a 10.</w:t>
      </w:r>
    </w:p>
    <w:p w:rsidR="008F42BD" w:rsidRDefault="008F42BD" w:rsidP="008F42BD">
      <w:pPr>
        <w:rPr>
          <w:sz w:val="24"/>
        </w:rPr>
      </w:pPr>
      <w:r>
        <w:rPr>
          <w:sz w:val="24"/>
        </w:rPr>
        <w:t>Rozpočtové opatření č. 9 má změnu na straně  příjmů ve výši 595 230,- Kč a na straně výdajů ve výši 253 297,- Kč.</w:t>
      </w:r>
    </w:p>
    <w:p w:rsidR="008F42BD" w:rsidRDefault="008F42BD" w:rsidP="008F42BD">
      <w:pPr>
        <w:rPr>
          <w:sz w:val="24"/>
        </w:rPr>
      </w:pPr>
      <w:r>
        <w:rPr>
          <w:sz w:val="24"/>
        </w:rPr>
        <w:t>Rozpočtové opatření č. 10 má změnu na straně výdajů ve výši -6 857,90 Kč.</w:t>
      </w:r>
    </w:p>
    <w:p w:rsidR="008F42BD" w:rsidRDefault="008F42BD" w:rsidP="008F42BD">
      <w:pPr>
        <w:rPr>
          <w:sz w:val="24"/>
        </w:rPr>
      </w:pPr>
      <w:proofErr w:type="gramStart"/>
      <w:r>
        <w:rPr>
          <w:b/>
          <w:sz w:val="24"/>
        </w:rPr>
        <w:t xml:space="preserve">Usnesení : </w:t>
      </w:r>
      <w:r>
        <w:rPr>
          <w:sz w:val="24"/>
        </w:rPr>
        <w:t>Zastupitelé</w:t>
      </w:r>
      <w:proofErr w:type="gramEnd"/>
      <w:r>
        <w:rPr>
          <w:sz w:val="24"/>
        </w:rPr>
        <w:t xml:space="preserve"> obce souhlasí s rozpočtovým opatřením č. 9 a 10 bez výhrad.</w:t>
      </w:r>
    </w:p>
    <w:p w:rsidR="008F42BD" w:rsidRDefault="008F42BD" w:rsidP="008F42BD">
      <w:pPr>
        <w:rPr>
          <w:b/>
          <w:sz w:val="24"/>
        </w:rPr>
      </w:pPr>
      <w:r>
        <w:rPr>
          <w:b/>
          <w:sz w:val="24"/>
        </w:rPr>
        <w:t xml:space="preserve"> Pro – 7                                                  Proti – 0                                               Zdržel se – 0</w:t>
      </w:r>
    </w:p>
    <w:p w:rsidR="008F42BD" w:rsidRDefault="008F42BD" w:rsidP="008F42BD">
      <w:pPr>
        <w:ind w:left="360"/>
        <w:rPr>
          <w:sz w:val="24"/>
        </w:rPr>
      </w:pPr>
    </w:p>
    <w:p w:rsidR="008F42BD" w:rsidRDefault="008F42BD" w:rsidP="008F42BD">
      <w:pPr>
        <w:rPr>
          <w:b/>
          <w:sz w:val="24"/>
        </w:rPr>
      </w:pPr>
    </w:p>
    <w:p w:rsidR="008F42BD" w:rsidRDefault="008F42BD" w:rsidP="008F42BD">
      <w:pPr>
        <w:ind w:left="360"/>
        <w:rPr>
          <w:sz w:val="24"/>
        </w:rPr>
      </w:pPr>
    </w:p>
    <w:p w:rsidR="008F42BD" w:rsidRDefault="008F42BD" w:rsidP="008F42BD">
      <w:pPr>
        <w:ind w:left="360"/>
        <w:rPr>
          <w:bCs/>
          <w:sz w:val="24"/>
        </w:rPr>
      </w:pPr>
      <w:r>
        <w:rPr>
          <w:b/>
          <w:sz w:val="24"/>
        </w:rPr>
        <w:t xml:space="preserve">Zapsala: </w:t>
      </w:r>
      <w:r>
        <w:rPr>
          <w:bCs/>
          <w:sz w:val="24"/>
        </w:rPr>
        <w:t>Irena Uhlířová</w:t>
      </w:r>
    </w:p>
    <w:p w:rsidR="008F42BD" w:rsidRDefault="008F42BD" w:rsidP="008F42BD">
      <w:pPr>
        <w:ind w:left="360"/>
        <w:rPr>
          <w:bCs/>
          <w:sz w:val="24"/>
        </w:rPr>
      </w:pPr>
    </w:p>
    <w:p w:rsidR="008F42BD" w:rsidRDefault="008F42BD" w:rsidP="008F42BD">
      <w:pPr>
        <w:ind w:left="360"/>
        <w:rPr>
          <w:bCs/>
          <w:sz w:val="24"/>
        </w:rPr>
      </w:pPr>
      <w:r>
        <w:rPr>
          <w:b/>
          <w:sz w:val="24"/>
        </w:rPr>
        <w:t>Ověřili:</w:t>
      </w:r>
      <w:r>
        <w:rPr>
          <w:bCs/>
          <w:sz w:val="24"/>
        </w:rPr>
        <w:t xml:space="preserve">   Jaroslav </w:t>
      </w:r>
      <w:proofErr w:type="spellStart"/>
      <w:r>
        <w:rPr>
          <w:bCs/>
          <w:sz w:val="24"/>
        </w:rPr>
        <w:t>Cimburek</w:t>
      </w:r>
      <w:proofErr w:type="spellEnd"/>
      <w:r>
        <w:rPr>
          <w:bCs/>
          <w:sz w:val="24"/>
        </w:rPr>
        <w:t xml:space="preserve"> </w:t>
      </w:r>
    </w:p>
    <w:p w:rsidR="008F42BD" w:rsidRDefault="008F42BD" w:rsidP="008F42BD">
      <w:pPr>
        <w:ind w:left="360"/>
        <w:rPr>
          <w:bCs/>
          <w:sz w:val="24"/>
        </w:rPr>
      </w:pPr>
    </w:p>
    <w:p w:rsidR="008F42BD" w:rsidRDefault="008F42BD" w:rsidP="008F42BD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Jaroslav Bauer</w:t>
      </w:r>
    </w:p>
    <w:p w:rsidR="008F42BD" w:rsidRPr="008F42BD" w:rsidRDefault="008F42BD" w:rsidP="008F42BD">
      <w:pPr>
        <w:rPr>
          <w:sz w:val="24"/>
        </w:rPr>
      </w:pPr>
    </w:p>
    <w:p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2444"/>
    <w:multiLevelType w:val="hybridMultilevel"/>
    <w:tmpl w:val="BA84F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7B0C"/>
    <w:multiLevelType w:val="hybridMultilevel"/>
    <w:tmpl w:val="1622773A"/>
    <w:lvl w:ilvl="0" w:tplc="5CBABC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BD"/>
    <w:rsid w:val="005A0737"/>
    <w:rsid w:val="007E178C"/>
    <w:rsid w:val="008F42BD"/>
    <w:rsid w:val="00A104BA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F2E3"/>
  <w15:chartTrackingRefBased/>
  <w15:docId w15:val="{C3EBDC2A-92B0-4E59-8307-1D2E7BF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2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2023-02-13T19:00:00Z</dcterms:created>
  <dcterms:modified xsi:type="dcterms:W3CDTF">2023-02-13T19:09:00Z</dcterms:modified>
</cp:coreProperties>
</file>