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205F" w:rsidRDefault="007A205F" w:rsidP="007A205F">
      <w:pPr>
        <w:jc w:val="center"/>
        <w:rPr>
          <w:b/>
          <w:sz w:val="32"/>
        </w:rPr>
      </w:pPr>
      <w:r>
        <w:rPr>
          <w:b/>
          <w:sz w:val="32"/>
        </w:rPr>
        <w:t>Z á p i s č. 2</w:t>
      </w:r>
    </w:p>
    <w:p w:rsidR="007A205F" w:rsidRDefault="007A205F" w:rsidP="007A205F">
      <w:pPr>
        <w:jc w:val="center"/>
        <w:rPr>
          <w:b/>
          <w:sz w:val="28"/>
        </w:rPr>
      </w:pPr>
      <w:r>
        <w:rPr>
          <w:b/>
          <w:sz w:val="28"/>
        </w:rPr>
        <w:t>ze zasedání zastupitelstva obce Kraselov dne18.3.2020</w:t>
      </w:r>
    </w:p>
    <w:p w:rsidR="007A205F" w:rsidRDefault="007A205F" w:rsidP="007A205F">
      <w:pPr>
        <w:rPr>
          <w:sz w:val="24"/>
        </w:rPr>
      </w:pPr>
      <w:r>
        <w:rPr>
          <w:b/>
          <w:sz w:val="24"/>
        </w:rPr>
        <w:t>Přítomni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Stanislav Mareš, Jaroslav Bauer, Jaromír Janout, Pavel Mašek, Karel </w:t>
      </w:r>
      <w:proofErr w:type="spellStart"/>
      <w:r>
        <w:rPr>
          <w:sz w:val="24"/>
        </w:rPr>
        <w:t>Sellner</w:t>
      </w:r>
      <w:proofErr w:type="spellEnd"/>
      <w:r>
        <w:rPr>
          <w:sz w:val="24"/>
        </w:rPr>
        <w:t xml:space="preserve">, Jaroslav </w:t>
      </w:r>
      <w:proofErr w:type="spellStart"/>
      <w:r>
        <w:rPr>
          <w:sz w:val="24"/>
        </w:rPr>
        <w:t>Cimburek</w:t>
      </w:r>
      <w:proofErr w:type="spellEnd"/>
    </w:p>
    <w:p w:rsidR="007A205F" w:rsidRDefault="007A205F" w:rsidP="007A205F">
      <w:pPr>
        <w:rPr>
          <w:sz w:val="24"/>
        </w:rPr>
      </w:pPr>
      <w:r>
        <w:rPr>
          <w:b/>
          <w:sz w:val="24"/>
        </w:rPr>
        <w:t>Program</w:t>
      </w:r>
      <w:r>
        <w:rPr>
          <w:sz w:val="24"/>
        </w:rPr>
        <w:t xml:space="preserve">: </w:t>
      </w:r>
    </w:p>
    <w:p w:rsidR="007A205F" w:rsidRDefault="007A205F" w:rsidP="007A205F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Výsledek zadávacího řízení</w:t>
      </w:r>
    </w:p>
    <w:p w:rsidR="00FA1538" w:rsidRDefault="00FA1538" w:rsidP="007A205F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Rozpočtové opatření č. 2</w:t>
      </w:r>
    </w:p>
    <w:p w:rsidR="00C47DB6" w:rsidRPr="00C47DB6" w:rsidRDefault="00C47DB6" w:rsidP="00C47DB6">
      <w:pPr>
        <w:rPr>
          <w:sz w:val="24"/>
        </w:rPr>
      </w:pPr>
    </w:p>
    <w:p w:rsidR="007A205F" w:rsidRDefault="007A205F" w:rsidP="007A205F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Výsledek zadávacího řízení</w:t>
      </w:r>
    </w:p>
    <w:p w:rsidR="007A205F" w:rsidRDefault="007A205F" w:rsidP="007A205F">
      <w:pPr>
        <w:ind w:left="360"/>
        <w:rPr>
          <w:sz w:val="24"/>
        </w:rPr>
      </w:pPr>
      <w:r>
        <w:rPr>
          <w:sz w:val="24"/>
        </w:rPr>
        <w:t>Starostka informovala zastupitele obce o výsledku zadávacího řízení na akci „Rekonstrukce silnic III/1709, III/1726, III/17012 Kraselov“. Do výběrového řízení bylo přihlášeno osm firem:</w:t>
      </w:r>
    </w:p>
    <w:p w:rsidR="007A205F" w:rsidRDefault="007A205F" w:rsidP="007A205F">
      <w:pPr>
        <w:ind w:left="360"/>
        <w:rPr>
          <w:sz w:val="24"/>
        </w:rPr>
      </w:pPr>
      <w:r>
        <w:rPr>
          <w:sz w:val="24"/>
        </w:rPr>
        <w:t xml:space="preserve">ZNAKON a.s., </w:t>
      </w:r>
    </w:p>
    <w:p w:rsidR="007A205F" w:rsidRDefault="007A205F" w:rsidP="007A205F">
      <w:pPr>
        <w:ind w:left="360"/>
        <w:rPr>
          <w:sz w:val="24"/>
        </w:rPr>
      </w:pPr>
      <w:r>
        <w:rPr>
          <w:sz w:val="24"/>
        </w:rPr>
        <w:t>DŘEVOTVAR-ŘEMESLA A STAVBY, s.r.o.,</w:t>
      </w:r>
    </w:p>
    <w:p w:rsidR="007A205F" w:rsidRDefault="007A205F" w:rsidP="007A205F">
      <w:pPr>
        <w:ind w:left="360"/>
        <w:rPr>
          <w:sz w:val="24"/>
        </w:rPr>
      </w:pPr>
      <w:r>
        <w:rPr>
          <w:sz w:val="24"/>
        </w:rPr>
        <w:t>M-SILNICE a.s.</w:t>
      </w:r>
    </w:p>
    <w:p w:rsidR="007A205F" w:rsidRDefault="007A205F" w:rsidP="007A205F">
      <w:pPr>
        <w:ind w:left="360"/>
        <w:rPr>
          <w:sz w:val="24"/>
        </w:rPr>
      </w:pPr>
      <w:r>
        <w:rPr>
          <w:sz w:val="24"/>
        </w:rPr>
        <w:t>SWIETELSKY stavební s.r.o.,</w:t>
      </w:r>
    </w:p>
    <w:p w:rsidR="007A205F" w:rsidRDefault="007A205F" w:rsidP="007A205F">
      <w:pPr>
        <w:ind w:left="360"/>
        <w:rPr>
          <w:sz w:val="24"/>
        </w:rPr>
      </w:pPr>
      <w:r>
        <w:rPr>
          <w:sz w:val="24"/>
        </w:rPr>
        <w:t>PORR a. s,</w:t>
      </w:r>
    </w:p>
    <w:p w:rsidR="007A205F" w:rsidRDefault="007A205F" w:rsidP="007A205F">
      <w:pPr>
        <w:ind w:left="360"/>
        <w:rPr>
          <w:sz w:val="24"/>
        </w:rPr>
      </w:pPr>
      <w:r>
        <w:rPr>
          <w:sz w:val="24"/>
        </w:rPr>
        <w:t>STRABAG a.s.,</w:t>
      </w:r>
    </w:p>
    <w:p w:rsidR="007A205F" w:rsidRDefault="007A205F" w:rsidP="007A205F">
      <w:pPr>
        <w:ind w:left="360"/>
        <w:rPr>
          <w:sz w:val="24"/>
        </w:rPr>
      </w:pPr>
      <w:r>
        <w:rPr>
          <w:sz w:val="24"/>
        </w:rPr>
        <w:t>EUROVIA CS a.s.,</w:t>
      </w:r>
    </w:p>
    <w:p w:rsidR="007A205F" w:rsidRDefault="007A205F" w:rsidP="007A205F">
      <w:pPr>
        <w:ind w:left="360"/>
        <w:rPr>
          <w:sz w:val="24"/>
        </w:rPr>
      </w:pPr>
      <w:r>
        <w:rPr>
          <w:sz w:val="24"/>
        </w:rPr>
        <w:t>ROBSTAV k.s.</w:t>
      </w:r>
    </w:p>
    <w:p w:rsidR="007A205F" w:rsidRDefault="007A205F" w:rsidP="007A205F">
      <w:pPr>
        <w:ind w:left="360"/>
        <w:rPr>
          <w:sz w:val="24"/>
        </w:rPr>
      </w:pPr>
      <w:r>
        <w:rPr>
          <w:sz w:val="24"/>
        </w:rPr>
        <w:t xml:space="preserve">Předpokládané finanční náklady pro obec Kraselov na chodníky byly 1 547 949,- Kč bez DPH. </w:t>
      </w:r>
      <w:r w:rsidR="00C47DB6">
        <w:rPr>
          <w:sz w:val="24"/>
        </w:rPr>
        <w:t>Ekonomicky nejvýhodnější nabídkou</w:t>
      </w:r>
      <w:r>
        <w:rPr>
          <w:sz w:val="24"/>
        </w:rPr>
        <w:t xml:space="preserve">, kterou podala firma </w:t>
      </w:r>
      <w:r>
        <w:rPr>
          <w:b/>
          <w:sz w:val="24"/>
        </w:rPr>
        <w:t xml:space="preserve">PORR a.s., </w:t>
      </w:r>
      <w:r>
        <w:rPr>
          <w:sz w:val="24"/>
        </w:rPr>
        <w:t>byla  1 354 116,02 Kč bez DPH.</w:t>
      </w:r>
    </w:p>
    <w:p w:rsidR="007A205F" w:rsidRDefault="007A205F" w:rsidP="007A205F">
      <w:pPr>
        <w:ind w:left="360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 xml:space="preserve">Zastupitelé obce schvalují výherní firmu PORR </w:t>
      </w:r>
      <w:proofErr w:type="spellStart"/>
      <w:r>
        <w:rPr>
          <w:sz w:val="24"/>
        </w:rPr>
        <w:t>a.s</w:t>
      </w:r>
      <w:proofErr w:type="spellEnd"/>
      <w:r>
        <w:rPr>
          <w:sz w:val="24"/>
        </w:rPr>
        <w:t xml:space="preserve"> bez výhrad. Zároveň pověřují starostku obce k podepsání smlouvy s firmou. </w:t>
      </w:r>
    </w:p>
    <w:p w:rsidR="00C47DB6" w:rsidRDefault="00C47DB6" w:rsidP="00C47DB6">
      <w:pPr>
        <w:ind w:left="360"/>
        <w:rPr>
          <w:b/>
          <w:bCs/>
          <w:sz w:val="24"/>
        </w:rPr>
      </w:pPr>
      <w:r w:rsidRPr="00CC03CF">
        <w:rPr>
          <w:b/>
          <w:bCs/>
          <w:sz w:val="24"/>
        </w:rPr>
        <w:t>PRO</w:t>
      </w:r>
      <w:r>
        <w:rPr>
          <w:b/>
          <w:bCs/>
          <w:sz w:val="24"/>
        </w:rPr>
        <w:t xml:space="preserve"> – 7                                                        PROTI – 0                                             ZDRŽEL SE – 0 </w:t>
      </w:r>
    </w:p>
    <w:p w:rsidR="00FA1538" w:rsidRDefault="00FA1538" w:rsidP="00C47DB6">
      <w:pPr>
        <w:ind w:left="360"/>
        <w:rPr>
          <w:b/>
          <w:bCs/>
          <w:sz w:val="24"/>
        </w:rPr>
      </w:pPr>
    </w:p>
    <w:p w:rsidR="00FA1538" w:rsidRDefault="00FA1538" w:rsidP="00C47DB6">
      <w:pPr>
        <w:ind w:left="360"/>
        <w:rPr>
          <w:b/>
          <w:bCs/>
          <w:sz w:val="24"/>
        </w:rPr>
      </w:pPr>
    </w:p>
    <w:p w:rsidR="00FA1538" w:rsidRDefault="00FA1538" w:rsidP="00FA1538">
      <w:pPr>
        <w:pStyle w:val="Odstavecseseznamem"/>
        <w:numPr>
          <w:ilvl w:val="0"/>
          <w:numId w:val="2"/>
        </w:numPr>
        <w:rPr>
          <w:b/>
          <w:bCs/>
          <w:sz w:val="24"/>
        </w:rPr>
      </w:pPr>
      <w:r>
        <w:rPr>
          <w:b/>
          <w:bCs/>
          <w:sz w:val="24"/>
        </w:rPr>
        <w:lastRenderedPageBreak/>
        <w:t>Rozpočtové opatření č. 2</w:t>
      </w:r>
    </w:p>
    <w:p w:rsidR="00FA1538" w:rsidRPr="00FA1538" w:rsidRDefault="00FA1538" w:rsidP="00FA1538">
      <w:pPr>
        <w:ind w:left="360"/>
        <w:rPr>
          <w:bCs/>
          <w:sz w:val="24"/>
        </w:rPr>
      </w:pPr>
      <w:r w:rsidRPr="00FA1538">
        <w:rPr>
          <w:bCs/>
          <w:sz w:val="24"/>
        </w:rPr>
        <w:t xml:space="preserve">Starostka seznámila zastupitele obce s Rozpočtovým opatřením č. </w:t>
      </w:r>
      <w:r>
        <w:rPr>
          <w:bCs/>
          <w:sz w:val="24"/>
        </w:rPr>
        <w:t>2</w:t>
      </w:r>
      <w:r w:rsidRPr="00FA1538">
        <w:rPr>
          <w:bCs/>
          <w:sz w:val="24"/>
        </w:rPr>
        <w:t xml:space="preserve">. </w:t>
      </w:r>
      <w:r>
        <w:rPr>
          <w:bCs/>
          <w:sz w:val="24"/>
        </w:rPr>
        <w:t xml:space="preserve"> Na straně příjmů změna ve výši 2 172 002,- Kč a na straně výdajů 541 923,- Kč.</w:t>
      </w:r>
    </w:p>
    <w:p w:rsidR="00FA1538" w:rsidRPr="00FA1538" w:rsidRDefault="00FA1538" w:rsidP="00FA1538">
      <w:pPr>
        <w:rPr>
          <w:bCs/>
          <w:sz w:val="24"/>
        </w:rPr>
      </w:pPr>
      <w:r>
        <w:rPr>
          <w:b/>
          <w:sz w:val="24"/>
        </w:rPr>
        <w:t xml:space="preserve">       </w:t>
      </w:r>
      <w:proofErr w:type="gramStart"/>
      <w:r w:rsidRPr="00FA1538">
        <w:rPr>
          <w:b/>
          <w:sz w:val="24"/>
        </w:rPr>
        <w:t xml:space="preserve">Usnesení - </w:t>
      </w:r>
      <w:r w:rsidRPr="00FA1538">
        <w:rPr>
          <w:bCs/>
          <w:sz w:val="24"/>
        </w:rPr>
        <w:t>Zastupitelé</w:t>
      </w:r>
      <w:proofErr w:type="gramEnd"/>
      <w:r w:rsidRPr="00FA1538">
        <w:rPr>
          <w:bCs/>
          <w:sz w:val="24"/>
        </w:rPr>
        <w:t xml:space="preserve"> s Rozpočtovým opatřením č. </w:t>
      </w:r>
      <w:r>
        <w:rPr>
          <w:bCs/>
          <w:sz w:val="24"/>
        </w:rPr>
        <w:t>2</w:t>
      </w:r>
      <w:r w:rsidRPr="00FA1538">
        <w:rPr>
          <w:bCs/>
          <w:sz w:val="24"/>
        </w:rPr>
        <w:t xml:space="preserve"> souhlasí bez výhrad.</w:t>
      </w:r>
    </w:p>
    <w:p w:rsidR="00FA1538" w:rsidRPr="00FA1538" w:rsidRDefault="00FA1538" w:rsidP="00FA1538">
      <w:pPr>
        <w:ind w:left="360"/>
        <w:rPr>
          <w:b/>
          <w:bCs/>
          <w:sz w:val="24"/>
        </w:rPr>
      </w:pPr>
    </w:p>
    <w:p w:rsidR="00C47DB6" w:rsidRDefault="00C47DB6" w:rsidP="00C47DB6">
      <w:pPr>
        <w:ind w:left="360"/>
        <w:rPr>
          <w:b/>
          <w:sz w:val="24"/>
        </w:rPr>
      </w:pPr>
      <w:r>
        <w:rPr>
          <w:b/>
          <w:sz w:val="24"/>
        </w:rPr>
        <w:t xml:space="preserve">Zapsala </w:t>
      </w:r>
      <w:r w:rsidRPr="004C2E8D">
        <w:rPr>
          <w:sz w:val="24"/>
        </w:rPr>
        <w:t>– Irena Uhlířová</w:t>
      </w:r>
    </w:p>
    <w:p w:rsidR="00C47DB6" w:rsidRDefault="00C47DB6" w:rsidP="00C47DB6">
      <w:pPr>
        <w:ind w:left="360"/>
        <w:rPr>
          <w:sz w:val="24"/>
        </w:rPr>
      </w:pPr>
      <w:r>
        <w:rPr>
          <w:b/>
          <w:sz w:val="24"/>
        </w:rPr>
        <w:t xml:space="preserve">Ověřili -  </w:t>
      </w:r>
      <w:r>
        <w:rPr>
          <w:sz w:val="24"/>
        </w:rPr>
        <w:t>Stanislav Mareš</w:t>
      </w:r>
    </w:p>
    <w:p w:rsidR="00C47DB6" w:rsidRPr="004C2E8D" w:rsidRDefault="00C47DB6" w:rsidP="00C47DB6">
      <w:pPr>
        <w:ind w:left="360"/>
        <w:rPr>
          <w:sz w:val="24"/>
        </w:rPr>
      </w:pPr>
      <w:r>
        <w:rPr>
          <w:b/>
          <w:sz w:val="24"/>
        </w:rPr>
        <w:t xml:space="preserve">                 </w:t>
      </w:r>
      <w:r w:rsidRPr="004C2E8D">
        <w:rPr>
          <w:sz w:val="24"/>
        </w:rPr>
        <w:t>Jaroslav Bauer</w:t>
      </w:r>
    </w:p>
    <w:p w:rsidR="00C47DB6" w:rsidRPr="007A205F" w:rsidRDefault="00C47DB6" w:rsidP="007A205F">
      <w:pPr>
        <w:ind w:left="360"/>
        <w:rPr>
          <w:sz w:val="24"/>
        </w:rPr>
      </w:pPr>
    </w:p>
    <w:p w:rsidR="007A205F" w:rsidRPr="007A205F" w:rsidRDefault="007A205F" w:rsidP="007A205F">
      <w:pPr>
        <w:rPr>
          <w:b/>
          <w:sz w:val="24"/>
        </w:rPr>
      </w:pPr>
    </w:p>
    <w:p w:rsidR="005A0737" w:rsidRDefault="005A0737"/>
    <w:sectPr w:rsidR="005A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43ADA"/>
    <w:multiLevelType w:val="hybridMultilevel"/>
    <w:tmpl w:val="D758D5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002CD"/>
    <w:multiLevelType w:val="hybridMultilevel"/>
    <w:tmpl w:val="629ECB5C"/>
    <w:lvl w:ilvl="0" w:tplc="C2D87B8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05F"/>
    <w:rsid w:val="005A0737"/>
    <w:rsid w:val="005E7228"/>
    <w:rsid w:val="00610B22"/>
    <w:rsid w:val="007A205F"/>
    <w:rsid w:val="007E178C"/>
    <w:rsid w:val="00C47DB6"/>
    <w:rsid w:val="00FA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D521"/>
  <w15:chartTrackingRefBased/>
  <w15:docId w15:val="{58C33631-6A87-443C-B074-19139367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205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2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Starosta</cp:lastModifiedBy>
  <cp:revision>3</cp:revision>
  <cp:lastPrinted>2020-06-10T08:48:00Z</cp:lastPrinted>
  <dcterms:created xsi:type="dcterms:W3CDTF">2020-03-25T15:37:00Z</dcterms:created>
  <dcterms:modified xsi:type="dcterms:W3CDTF">2020-06-10T08:52:00Z</dcterms:modified>
</cp:coreProperties>
</file>