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70" w:rsidRDefault="001C4B10" w:rsidP="00026370">
      <w:pPr>
        <w:jc w:val="center"/>
        <w:rPr>
          <w:b/>
          <w:sz w:val="32"/>
        </w:rPr>
      </w:pPr>
      <w:r>
        <w:rPr>
          <w:b/>
          <w:sz w:val="32"/>
        </w:rPr>
        <w:t>Z á p i s č. 3</w:t>
      </w:r>
    </w:p>
    <w:p w:rsidR="00026370" w:rsidRDefault="00026370" w:rsidP="00026370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17.6.2015</w:t>
      </w:r>
      <w:proofErr w:type="gramEnd"/>
    </w:p>
    <w:p w:rsidR="00026370" w:rsidRDefault="00026370" w:rsidP="00026370">
      <w:pPr>
        <w:rPr>
          <w:sz w:val="24"/>
        </w:rPr>
      </w:pPr>
      <w:r>
        <w:rPr>
          <w:b/>
          <w:sz w:val="28"/>
        </w:rPr>
        <w:t>P</w:t>
      </w:r>
      <w:r>
        <w:rPr>
          <w:b/>
          <w:sz w:val="24"/>
        </w:rPr>
        <w:t>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</w:t>
      </w:r>
      <w:proofErr w:type="gramStart"/>
      <w:r>
        <w:rPr>
          <w:sz w:val="24"/>
        </w:rPr>
        <w:t>Mareš,  Jaroslav</w:t>
      </w:r>
      <w:proofErr w:type="gramEnd"/>
      <w:r>
        <w:rPr>
          <w:sz w:val="24"/>
        </w:rPr>
        <w:t xml:space="preserve"> Bauer, Pavel Mašek,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Karel </w:t>
      </w:r>
      <w:proofErr w:type="spellStart"/>
      <w:r>
        <w:rPr>
          <w:sz w:val="24"/>
        </w:rPr>
        <w:t>Sellner</w:t>
      </w:r>
      <w:proofErr w:type="spellEnd"/>
    </w:p>
    <w:p w:rsidR="001C4B10" w:rsidRDefault="00026370" w:rsidP="00026370">
      <w:pPr>
        <w:rPr>
          <w:sz w:val="24"/>
        </w:rPr>
      </w:pPr>
      <w:r>
        <w:rPr>
          <w:b/>
          <w:sz w:val="24"/>
        </w:rPr>
        <w:t xml:space="preserve">Omluven – </w:t>
      </w:r>
      <w:r>
        <w:rPr>
          <w:sz w:val="24"/>
        </w:rPr>
        <w:t xml:space="preserve">Jaromír </w:t>
      </w:r>
      <w:proofErr w:type="spellStart"/>
      <w:r>
        <w:rPr>
          <w:sz w:val="24"/>
        </w:rPr>
        <w:t>Janout</w:t>
      </w:r>
      <w:proofErr w:type="spellEnd"/>
    </w:p>
    <w:p w:rsidR="001C4B10" w:rsidRDefault="00026370" w:rsidP="001C4B10">
      <w:pPr>
        <w:rPr>
          <w:sz w:val="24"/>
        </w:rPr>
      </w:pPr>
      <w:r>
        <w:rPr>
          <w:b/>
          <w:sz w:val="24"/>
        </w:rPr>
        <w:t xml:space="preserve">Program: </w:t>
      </w:r>
      <w:r w:rsidRPr="00026370">
        <w:rPr>
          <w:sz w:val="24"/>
        </w:rPr>
        <w:t>Prodej pozemk</w:t>
      </w:r>
      <w:r w:rsidR="001C4B10">
        <w:rPr>
          <w:sz w:val="24"/>
        </w:rPr>
        <w:t>u</w:t>
      </w:r>
    </w:p>
    <w:p w:rsidR="001C4B10" w:rsidRPr="001C4B10" w:rsidRDefault="001C4B10" w:rsidP="001C4B10">
      <w:pPr>
        <w:rPr>
          <w:sz w:val="24"/>
        </w:rPr>
      </w:pPr>
      <w:r>
        <w:rPr>
          <w:sz w:val="24"/>
        </w:rPr>
        <w:t xml:space="preserve">                  </w:t>
      </w:r>
      <w:r w:rsidRPr="001C4B10">
        <w:rPr>
          <w:sz w:val="24"/>
        </w:rPr>
        <w:t>Závěrečný účet obce za rok 2014 a zpráva o přezkumu hospodaření za rok 2014</w:t>
      </w:r>
    </w:p>
    <w:p w:rsidR="00D51E82" w:rsidRPr="00D51E82" w:rsidRDefault="001C4B10" w:rsidP="00D51E82">
      <w:pPr>
        <w:pStyle w:val="Odstavecseseznamem"/>
        <w:rPr>
          <w:sz w:val="24"/>
        </w:rPr>
      </w:pPr>
      <w:r>
        <w:rPr>
          <w:sz w:val="24"/>
        </w:rPr>
        <w:t xml:space="preserve">     Účetní závěrka</w:t>
      </w:r>
    </w:p>
    <w:p w:rsidR="00D51E82" w:rsidRPr="00D51E82" w:rsidRDefault="00D51E82" w:rsidP="00D51E82">
      <w:pPr>
        <w:pStyle w:val="Odstavecseseznamem"/>
        <w:rPr>
          <w:sz w:val="24"/>
        </w:rPr>
      </w:pPr>
      <w:r>
        <w:rPr>
          <w:sz w:val="24"/>
        </w:rPr>
        <w:t xml:space="preserve">     Rozpočtové opatření 1-3</w:t>
      </w:r>
    </w:p>
    <w:p w:rsidR="00026370" w:rsidRDefault="00026370" w:rsidP="00026370">
      <w:pPr>
        <w:numPr>
          <w:ilvl w:val="0"/>
          <w:numId w:val="1"/>
        </w:numPr>
        <w:rPr>
          <w:b/>
          <w:sz w:val="24"/>
        </w:rPr>
      </w:pPr>
      <w:r>
        <w:t xml:space="preserve"> </w:t>
      </w:r>
      <w:r w:rsidR="00F54F91">
        <w:rPr>
          <w:b/>
          <w:sz w:val="24"/>
        </w:rPr>
        <w:t>Prodej pozemku</w:t>
      </w:r>
      <w:r>
        <w:rPr>
          <w:b/>
          <w:sz w:val="24"/>
        </w:rPr>
        <w:t xml:space="preserve"> </w:t>
      </w:r>
    </w:p>
    <w:p w:rsidR="00026370" w:rsidRDefault="00026370" w:rsidP="00026370">
      <w:pPr>
        <w:ind w:left="360"/>
        <w:rPr>
          <w:sz w:val="24"/>
        </w:rPr>
      </w:pPr>
      <w:r>
        <w:rPr>
          <w:sz w:val="24"/>
        </w:rPr>
        <w:t xml:space="preserve">Dne </w:t>
      </w:r>
      <w:proofErr w:type="gramStart"/>
      <w:r>
        <w:rPr>
          <w:sz w:val="24"/>
        </w:rPr>
        <w:t>14.4.2014</w:t>
      </w:r>
      <w:proofErr w:type="gramEnd"/>
      <w:r>
        <w:rPr>
          <w:sz w:val="24"/>
        </w:rPr>
        <w:t xml:space="preserve"> dostal obecní úřad žádost o odprodej </w:t>
      </w:r>
      <w:r w:rsidR="00F54F91">
        <w:rPr>
          <w:sz w:val="24"/>
        </w:rPr>
        <w:t>části pozemku</w:t>
      </w:r>
      <w:r>
        <w:rPr>
          <w:sz w:val="24"/>
        </w:rPr>
        <w:t xml:space="preserve"> od pana Jaroslava a Antonie </w:t>
      </w:r>
      <w:proofErr w:type="spellStart"/>
      <w:r>
        <w:rPr>
          <w:sz w:val="24"/>
        </w:rPr>
        <w:t>Cimburkových</w:t>
      </w:r>
      <w:proofErr w:type="spellEnd"/>
      <w:r>
        <w:rPr>
          <w:sz w:val="24"/>
        </w:rPr>
        <w:t xml:space="preserve">. Jednalo se o pozemek č. 1058/2v 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ú.Kraselov</w:t>
      </w:r>
      <w:proofErr w:type="spellEnd"/>
      <w:proofErr w:type="gramEnd"/>
      <w:r>
        <w:rPr>
          <w:sz w:val="24"/>
        </w:rPr>
        <w:t>. Záměr</w:t>
      </w:r>
      <w:r w:rsidR="00F54F91">
        <w:rPr>
          <w:sz w:val="24"/>
        </w:rPr>
        <w:t xml:space="preserve"> o prodeji části pozemku</w:t>
      </w:r>
      <w:r>
        <w:rPr>
          <w:sz w:val="24"/>
        </w:rPr>
        <w:t xml:space="preserve"> byl na úřední desce vyvěšen ve dnech od </w:t>
      </w:r>
      <w:proofErr w:type="gramStart"/>
      <w:r>
        <w:rPr>
          <w:sz w:val="24"/>
        </w:rPr>
        <w:t>16.4. 2014</w:t>
      </w:r>
      <w:proofErr w:type="gramEnd"/>
      <w:r>
        <w:rPr>
          <w:sz w:val="24"/>
        </w:rPr>
        <w:t xml:space="preserve"> do 2.5.2014. K tomuto dni nikdo neměl připomínky a námitky. </w:t>
      </w:r>
    </w:p>
    <w:p w:rsidR="001C4B10" w:rsidRDefault="00026370" w:rsidP="001C4B10">
      <w:pPr>
        <w:ind w:left="360"/>
        <w:rPr>
          <w:sz w:val="24"/>
        </w:rPr>
      </w:pPr>
      <w:r>
        <w:rPr>
          <w:b/>
          <w:sz w:val="24"/>
        </w:rPr>
        <w:t>Usnesení –</w:t>
      </w:r>
      <w:r w:rsidRPr="0067489A">
        <w:rPr>
          <w:sz w:val="24"/>
        </w:rPr>
        <w:t xml:space="preserve"> </w:t>
      </w:r>
      <w:r w:rsidR="00F54F91">
        <w:rPr>
          <w:sz w:val="24"/>
        </w:rPr>
        <w:t>P</w:t>
      </w:r>
      <w:r>
        <w:rPr>
          <w:sz w:val="24"/>
        </w:rPr>
        <w:t xml:space="preserve">o předložení geometrického plánku </w:t>
      </w:r>
      <w:r w:rsidRPr="0067489A">
        <w:rPr>
          <w:sz w:val="24"/>
        </w:rPr>
        <w:t>zastupitelé</w:t>
      </w:r>
      <w:r>
        <w:rPr>
          <w:b/>
          <w:sz w:val="24"/>
        </w:rPr>
        <w:t xml:space="preserve"> </w:t>
      </w:r>
      <w:r>
        <w:rPr>
          <w:sz w:val="24"/>
        </w:rPr>
        <w:t xml:space="preserve">s prodejem tohoto pozemku o výměře 127 m2 souhlasí. </w:t>
      </w:r>
      <w:r w:rsidR="00F54F91">
        <w:rPr>
          <w:sz w:val="24"/>
        </w:rPr>
        <w:t>Cena pozemku</w:t>
      </w:r>
      <w:r>
        <w:rPr>
          <w:sz w:val="24"/>
        </w:rPr>
        <w:t xml:space="preserve"> je 35,- Kč/m2.</w:t>
      </w:r>
      <w:r w:rsidR="00F54F91">
        <w:rPr>
          <w:sz w:val="24"/>
        </w:rPr>
        <w:t xml:space="preserve"> </w:t>
      </w:r>
    </w:p>
    <w:p w:rsidR="001C4B10" w:rsidRPr="00D51E82" w:rsidRDefault="001C4B10" w:rsidP="00D51E82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Závěrečný účet obce za rok 2014 a zpráva o přezkumu hospodaření za rok 2014</w:t>
      </w:r>
    </w:p>
    <w:p w:rsidR="004A6799" w:rsidRDefault="001C4B10" w:rsidP="001C4B10">
      <w:pPr>
        <w:pStyle w:val="Odstavecseseznamem"/>
        <w:rPr>
          <w:sz w:val="24"/>
        </w:rPr>
      </w:pPr>
      <w:r>
        <w:rPr>
          <w:sz w:val="24"/>
        </w:rPr>
        <w:t xml:space="preserve">Zastupitelstvo obce projednává závěrečný účet za rok 2014 spolu se zprávou o výsledku hospodaření za rok 2014 a uzavírá s celoročním hospodařením bez výhrad. Dále přijímá nápravná opatření uvedená ve zprávě za rok 2014 a to tak, že darovaný pozemek č. 311/2 bude </w:t>
      </w:r>
      <w:proofErr w:type="gramStart"/>
      <w:r>
        <w:rPr>
          <w:sz w:val="24"/>
        </w:rPr>
        <w:t>odúčtován  z účtu</w:t>
      </w:r>
      <w:proofErr w:type="gramEnd"/>
      <w:r>
        <w:rPr>
          <w:sz w:val="24"/>
        </w:rPr>
        <w:t xml:space="preserve"> 031 600 v účetní hodnotě 4.101,- Kč.  Závěrečný účet obce za rok 2014 byl vyvěšen na úřední a elektronické desce ve dnech od </w:t>
      </w:r>
      <w:proofErr w:type="gramStart"/>
      <w:r>
        <w:rPr>
          <w:sz w:val="24"/>
        </w:rPr>
        <w:t>1.6.2014</w:t>
      </w:r>
      <w:proofErr w:type="gramEnd"/>
      <w:r>
        <w:rPr>
          <w:sz w:val="24"/>
        </w:rPr>
        <w:t xml:space="preserve"> do 17.6.2014.</w:t>
      </w:r>
    </w:p>
    <w:p w:rsidR="001C4B10" w:rsidRPr="001C4B10" w:rsidRDefault="001C4B10" w:rsidP="001C4B10">
      <w:pPr>
        <w:pStyle w:val="Odstavecseseznamem"/>
        <w:rPr>
          <w:sz w:val="24"/>
        </w:rPr>
      </w:pPr>
    </w:p>
    <w:p w:rsidR="001C4B10" w:rsidRPr="00D51E82" w:rsidRDefault="004A6799" w:rsidP="00D51E82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4A6799">
        <w:rPr>
          <w:b/>
          <w:sz w:val="24"/>
        </w:rPr>
        <w:t>Účetní závěrka</w:t>
      </w:r>
    </w:p>
    <w:p w:rsidR="00F54F91" w:rsidRDefault="004A6799" w:rsidP="001C4B10">
      <w:pPr>
        <w:pStyle w:val="Odstavecseseznamem"/>
        <w:rPr>
          <w:sz w:val="24"/>
        </w:rPr>
      </w:pPr>
      <w:r>
        <w:rPr>
          <w:sz w:val="24"/>
        </w:rPr>
        <w:t>Zastupitelé obce schvalují účetní závěrku obce bez výhrad.</w:t>
      </w:r>
    </w:p>
    <w:p w:rsidR="00D51E82" w:rsidRDefault="00D51E82" w:rsidP="001C4B10">
      <w:pPr>
        <w:pStyle w:val="Odstavecseseznamem"/>
        <w:rPr>
          <w:sz w:val="24"/>
        </w:rPr>
      </w:pPr>
    </w:p>
    <w:p w:rsidR="00D51E82" w:rsidRDefault="00D51E82" w:rsidP="00D51E82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Rozpočtové opatření 1-3</w:t>
      </w:r>
    </w:p>
    <w:p w:rsidR="001C4B10" w:rsidRPr="00D51E82" w:rsidRDefault="00D51E82" w:rsidP="00D51E82">
      <w:pPr>
        <w:pStyle w:val="Odstavecseseznamem"/>
        <w:rPr>
          <w:sz w:val="24"/>
        </w:rPr>
      </w:pPr>
      <w:r>
        <w:rPr>
          <w:sz w:val="24"/>
        </w:rPr>
        <w:t>Starostka seznámila zastupitele s rozpočtovými opatřeními 1-3.</w:t>
      </w:r>
    </w:p>
    <w:p w:rsidR="00F54F91" w:rsidRDefault="00F54F91" w:rsidP="00F54F91">
      <w:pPr>
        <w:rPr>
          <w:sz w:val="24"/>
        </w:rPr>
      </w:pPr>
      <w:r w:rsidRPr="000078CB">
        <w:rPr>
          <w:b/>
          <w:sz w:val="24"/>
        </w:rPr>
        <w:t>Zapsala</w:t>
      </w:r>
      <w:r>
        <w:rPr>
          <w:sz w:val="24"/>
        </w:rPr>
        <w:t xml:space="preserve"> -  Irena Uhlířová</w:t>
      </w:r>
    </w:p>
    <w:p w:rsidR="00F54F91" w:rsidRDefault="00F54F91" w:rsidP="00F54F91">
      <w:pPr>
        <w:rPr>
          <w:sz w:val="24"/>
        </w:rPr>
      </w:pPr>
      <w:r w:rsidRPr="000078CB">
        <w:rPr>
          <w:b/>
          <w:sz w:val="24"/>
        </w:rPr>
        <w:t>Ověřili</w:t>
      </w:r>
      <w:r>
        <w:rPr>
          <w:sz w:val="24"/>
        </w:rPr>
        <w:t xml:space="preserve"> – Stanislav Mareš</w:t>
      </w:r>
    </w:p>
    <w:p w:rsidR="00F54F91" w:rsidRDefault="00F54F91" w:rsidP="00F54F91">
      <w:pPr>
        <w:rPr>
          <w:sz w:val="24"/>
        </w:rPr>
      </w:pPr>
      <w:r>
        <w:rPr>
          <w:sz w:val="24"/>
        </w:rPr>
        <w:t xml:space="preserve">                Jaroslav Bauer</w:t>
      </w:r>
    </w:p>
    <w:p w:rsidR="00F54F91" w:rsidRDefault="00F54F91" w:rsidP="00F54F91">
      <w:pPr>
        <w:rPr>
          <w:sz w:val="24"/>
        </w:rPr>
      </w:pPr>
    </w:p>
    <w:p w:rsidR="0043686F" w:rsidRDefault="0043686F"/>
    <w:sectPr w:rsidR="0043686F" w:rsidSect="0043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43E"/>
    <w:multiLevelType w:val="hybridMultilevel"/>
    <w:tmpl w:val="F13041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626C"/>
    <w:multiLevelType w:val="hybridMultilevel"/>
    <w:tmpl w:val="88C44F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6370"/>
    <w:rsid w:val="00026370"/>
    <w:rsid w:val="001423E6"/>
    <w:rsid w:val="001C4B10"/>
    <w:rsid w:val="00297C94"/>
    <w:rsid w:val="0043686F"/>
    <w:rsid w:val="004A6799"/>
    <w:rsid w:val="009A7AFB"/>
    <w:rsid w:val="00D51E82"/>
    <w:rsid w:val="00F2478B"/>
    <w:rsid w:val="00F5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370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7</cp:revision>
  <cp:lastPrinted>2015-10-29T06:54:00Z</cp:lastPrinted>
  <dcterms:created xsi:type="dcterms:W3CDTF">2015-06-17T15:40:00Z</dcterms:created>
  <dcterms:modified xsi:type="dcterms:W3CDTF">2015-10-29T06:54:00Z</dcterms:modified>
</cp:coreProperties>
</file>