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ED" w:rsidRDefault="005037ED" w:rsidP="005037ED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5037ED" w:rsidRDefault="005037ED" w:rsidP="005037ED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10.1.2018</w:t>
      </w:r>
    </w:p>
    <w:p w:rsidR="005037ED" w:rsidRDefault="005037ED" w:rsidP="005037ED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5037ED" w:rsidRPr="00E34DB2" w:rsidRDefault="005037ED" w:rsidP="005037ED">
      <w:pPr>
        <w:rPr>
          <w:sz w:val="24"/>
        </w:rPr>
      </w:pPr>
      <w:r>
        <w:rPr>
          <w:b/>
          <w:sz w:val="24"/>
        </w:rPr>
        <w:t>Program</w:t>
      </w:r>
      <w:r w:rsidRPr="00E34DB2">
        <w:rPr>
          <w:sz w:val="24"/>
        </w:rPr>
        <w:t xml:space="preserve">: </w:t>
      </w:r>
    </w:p>
    <w:p w:rsidR="005037ED" w:rsidRDefault="005037ED" w:rsidP="005037ED">
      <w:pPr>
        <w:pStyle w:val="Odstavecseseznamem"/>
        <w:numPr>
          <w:ilvl w:val="0"/>
          <w:numId w:val="1"/>
        </w:numPr>
        <w:rPr>
          <w:sz w:val="24"/>
        </w:rPr>
      </w:pPr>
      <w:r w:rsidRPr="00E34DB2">
        <w:rPr>
          <w:sz w:val="24"/>
        </w:rPr>
        <w:t>Výsledek výběrového řízení – technický dozor – Kanalizace a ČOV</w:t>
      </w:r>
    </w:p>
    <w:p w:rsidR="00686B37" w:rsidRPr="00E34DB2" w:rsidRDefault="00686B37" w:rsidP="005037E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Přípojky z čp. na kanalizaci</w:t>
      </w:r>
      <w:bookmarkStart w:id="0" w:name="_GoBack"/>
      <w:bookmarkEnd w:id="0"/>
    </w:p>
    <w:p w:rsidR="00E34DB2" w:rsidRDefault="00E34DB2" w:rsidP="005037ED">
      <w:pPr>
        <w:pStyle w:val="Odstavecseseznamem"/>
        <w:numPr>
          <w:ilvl w:val="0"/>
          <w:numId w:val="1"/>
        </w:numPr>
        <w:rPr>
          <w:sz w:val="24"/>
        </w:rPr>
      </w:pPr>
      <w:r w:rsidRPr="00E34DB2">
        <w:rPr>
          <w:sz w:val="24"/>
        </w:rPr>
        <w:t>Žádost o dotaci</w:t>
      </w:r>
    </w:p>
    <w:p w:rsidR="008E0B7E" w:rsidRPr="00E34DB2" w:rsidRDefault="008E0B7E" w:rsidP="005037E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Pověření starostky k podpisu Smlouvy o dílo</w:t>
      </w:r>
    </w:p>
    <w:p w:rsidR="005037ED" w:rsidRDefault="005037ED" w:rsidP="005037ED">
      <w:pPr>
        <w:ind w:left="360"/>
        <w:rPr>
          <w:b/>
          <w:sz w:val="24"/>
        </w:rPr>
      </w:pPr>
    </w:p>
    <w:p w:rsidR="005037ED" w:rsidRDefault="005037ED" w:rsidP="005037ED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Výsledek výběrového řízení – technický dozor – Kanalizace a ČOV</w:t>
      </w:r>
    </w:p>
    <w:p w:rsidR="005037ED" w:rsidRDefault="005037ED" w:rsidP="005037ED">
      <w:pPr>
        <w:ind w:left="360"/>
        <w:rPr>
          <w:sz w:val="24"/>
        </w:rPr>
      </w:pPr>
      <w:r>
        <w:rPr>
          <w:sz w:val="24"/>
        </w:rPr>
        <w:t>Starostka informovala zastupitele o výsledku výběrového řízení – Technický dozor investora na akci Kanalizace a ČOV v obci Kraselov. Výběrové řízení se konalo dne 5.1.2018. V 9.00 hodin došlo k otevírání obálek.</w:t>
      </w:r>
    </w:p>
    <w:p w:rsidR="005037ED" w:rsidRDefault="005037ED" w:rsidP="005037E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Místo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Ing. Jiří Koplík</w:t>
      </w:r>
    </w:p>
    <w:p w:rsidR="005037ED" w:rsidRDefault="005037ED" w:rsidP="005037ED">
      <w:pPr>
        <w:pStyle w:val="Odstavecseseznamem"/>
        <w:rPr>
          <w:sz w:val="24"/>
        </w:rPr>
      </w:pPr>
      <w:proofErr w:type="spellStart"/>
      <w:r>
        <w:rPr>
          <w:sz w:val="24"/>
        </w:rPr>
        <w:t>Rudolfovkská</w:t>
      </w:r>
      <w:proofErr w:type="spellEnd"/>
      <w:r>
        <w:rPr>
          <w:sz w:val="24"/>
        </w:rPr>
        <w:t xml:space="preserve"> 148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370 01 České Budějovice</w:t>
      </w:r>
    </w:p>
    <w:p w:rsidR="005037ED" w:rsidRDefault="005037ED" w:rsidP="005037E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Místo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Projekt MH, spol. s.r.o.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 xml:space="preserve">Ing. Martina </w:t>
      </w:r>
      <w:proofErr w:type="spellStart"/>
      <w:r>
        <w:rPr>
          <w:sz w:val="24"/>
        </w:rPr>
        <w:t>Hřebeková</w:t>
      </w:r>
      <w:proofErr w:type="spellEnd"/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Kvilda 36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384 93 Kvilda</w:t>
      </w:r>
    </w:p>
    <w:p w:rsidR="005037ED" w:rsidRDefault="005037ED" w:rsidP="005037ED">
      <w:pPr>
        <w:pStyle w:val="Odstavecseseznamem"/>
        <w:numPr>
          <w:ilvl w:val="0"/>
          <w:numId w:val="3"/>
        </w:numPr>
        <w:rPr>
          <w:sz w:val="24"/>
        </w:rPr>
      </w:pPr>
      <w:r w:rsidRPr="005037ED">
        <w:rPr>
          <w:sz w:val="24"/>
        </w:rPr>
        <w:t xml:space="preserve">Místo 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Projekt Tábor s.r.o.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Petr Kohoutek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Vágnerova 859</w:t>
      </w:r>
    </w:p>
    <w:p w:rsidR="005037ED" w:rsidRDefault="005037ED" w:rsidP="005037ED">
      <w:pPr>
        <w:pStyle w:val="Odstavecseseznamem"/>
        <w:rPr>
          <w:sz w:val="24"/>
        </w:rPr>
      </w:pPr>
      <w:r>
        <w:rPr>
          <w:sz w:val="24"/>
        </w:rPr>
        <w:t>390 02 Tábor</w:t>
      </w:r>
    </w:p>
    <w:p w:rsidR="005037ED" w:rsidRDefault="005037ED" w:rsidP="005037ED">
      <w:pPr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souhlasí s výběrovým řízením bez výhrad.</w:t>
      </w:r>
    </w:p>
    <w:p w:rsidR="005037ED" w:rsidRDefault="005037ED" w:rsidP="005037ED">
      <w:pPr>
        <w:rPr>
          <w:sz w:val="24"/>
        </w:rPr>
      </w:pPr>
      <w:r>
        <w:rPr>
          <w:sz w:val="24"/>
        </w:rPr>
        <w:t>Smlouva o dílo bude uzavřena s uchazečem, který se umístil na prvním místě.</w:t>
      </w:r>
    </w:p>
    <w:p w:rsidR="00E34DB2" w:rsidRDefault="00E34DB2" w:rsidP="00E34D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9B5C7E" w:rsidRDefault="009B5C7E" w:rsidP="00E34D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9B5C7E" w:rsidRDefault="009B5C7E" w:rsidP="00E34D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9B5C7E" w:rsidRDefault="009B5C7E" w:rsidP="00E34D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E34DB2" w:rsidRDefault="00E34DB2" w:rsidP="005037ED">
      <w:pPr>
        <w:rPr>
          <w:sz w:val="24"/>
        </w:rPr>
      </w:pPr>
    </w:p>
    <w:p w:rsidR="009B5C7E" w:rsidRDefault="009B5C7E" w:rsidP="009B5C7E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Přípojky </w:t>
      </w:r>
      <w:r w:rsidR="00686B37">
        <w:rPr>
          <w:b/>
          <w:bCs/>
          <w:sz w:val="24"/>
        </w:rPr>
        <w:t xml:space="preserve">z čp. </w:t>
      </w:r>
      <w:r>
        <w:rPr>
          <w:b/>
          <w:bCs/>
          <w:sz w:val="24"/>
        </w:rPr>
        <w:t>na kanalizaci</w:t>
      </w:r>
    </w:p>
    <w:p w:rsidR="009B5C7E" w:rsidRDefault="00686B37" w:rsidP="009B5C7E">
      <w:pPr>
        <w:ind w:left="360"/>
        <w:rPr>
          <w:sz w:val="24"/>
        </w:rPr>
      </w:pPr>
      <w:r>
        <w:rPr>
          <w:sz w:val="24"/>
        </w:rPr>
        <w:t>Starostka obce dle průzkumu trhu informovala stavby pro provedení přípojek pro čp. v obci Kraselov navrhuje a tímto žádá zastupitele o schválení provedení realizace přípojek firmou Š+H Bohunice.</w:t>
      </w:r>
    </w:p>
    <w:p w:rsidR="00686B37" w:rsidRDefault="00686B37" w:rsidP="009B5C7E">
      <w:pPr>
        <w:ind w:left="360"/>
        <w:rPr>
          <w:sz w:val="24"/>
        </w:rPr>
      </w:pPr>
      <w:r>
        <w:rPr>
          <w:b/>
          <w:bCs/>
          <w:sz w:val="24"/>
        </w:rPr>
        <w:t xml:space="preserve">Usnesení: </w:t>
      </w:r>
      <w:r>
        <w:rPr>
          <w:sz w:val="24"/>
        </w:rPr>
        <w:t>zastupitelé obce tímto schvalují realizaci kanalizačních přípojek v obci Kraselov dne domluvy s občany firmou Š+H Bohunice. Viz. příloha</w:t>
      </w:r>
    </w:p>
    <w:p w:rsidR="00686B37" w:rsidRPr="00686B37" w:rsidRDefault="00686B37" w:rsidP="009B5C7E">
      <w:pPr>
        <w:ind w:left="360"/>
        <w:rPr>
          <w:sz w:val="24"/>
        </w:rPr>
      </w:pPr>
    </w:p>
    <w:p w:rsidR="00E34DB2" w:rsidRDefault="00E34DB2" w:rsidP="00E34DB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Žádost o dotaci</w:t>
      </w:r>
    </w:p>
    <w:p w:rsidR="00E34DB2" w:rsidRDefault="00E34DB2" w:rsidP="00E34DB2">
      <w:pPr>
        <w:ind w:left="360"/>
        <w:rPr>
          <w:sz w:val="24"/>
        </w:rPr>
      </w:pPr>
      <w:r>
        <w:rPr>
          <w:sz w:val="24"/>
        </w:rPr>
        <w:t>Starostka předložila zastupitelům obce žádost o dotaci podanou Římskokatolickou farností Kraselov zastoupenou P. Janem Turkem. Žádost je na částku ve výši 20 000,- Kč. Částka bude použita na opravu zídky kolem kostela sv. Vavřince v Kraselově, včetně kaple, která je součástí tohoto ohrazení. Částka by byla použita v roce 2018.</w:t>
      </w:r>
    </w:p>
    <w:p w:rsidR="00E34DB2" w:rsidRDefault="00E34DB2" w:rsidP="00E34DB2">
      <w:pPr>
        <w:ind w:left="360"/>
        <w:rPr>
          <w:sz w:val="24"/>
        </w:rPr>
      </w:pPr>
      <w:proofErr w:type="gramStart"/>
      <w:r>
        <w:rPr>
          <w:b/>
          <w:sz w:val="24"/>
        </w:rPr>
        <w:t>Usnesení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zastupitelé souhlasí s výší dotace 20 000,- Kč.</w:t>
      </w:r>
    </w:p>
    <w:p w:rsidR="00E34DB2" w:rsidRDefault="00E34DB2" w:rsidP="00E34D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8E0B7E" w:rsidRDefault="008E0B7E" w:rsidP="00E34D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8E0B7E" w:rsidRPr="008E0B7E" w:rsidRDefault="008E0B7E" w:rsidP="008E0B7E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E0B7E">
        <w:rPr>
          <w:b/>
          <w:sz w:val="24"/>
        </w:rPr>
        <w:t>Pověření starostky k podpisu Smlouvy o dílo</w:t>
      </w:r>
    </w:p>
    <w:p w:rsidR="008E0B7E" w:rsidRDefault="008E0B7E" w:rsidP="008E0B7E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Zastupitelé obce pověřují starostku Irenu Uhlířovou k podpisu Smlouvy o dílo, kterou uzavře s panem Josefem Novákem – stavební firma Čestice. Pan Novák vyhrál výběrové řízení na akci „Rekonstrukce obecního bytu čp. 26“, které proběhlo v roce 2017. Část akce se realizovala v roce 2017. Pan Novák dokončí realizaci této akce v letošním roce.</w:t>
      </w:r>
    </w:p>
    <w:p w:rsidR="008E0B7E" w:rsidRPr="008E0B7E" w:rsidRDefault="008E0B7E" w:rsidP="008E0B7E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8E0B7E" w:rsidRDefault="008E0B7E" w:rsidP="008E0B7E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E34DB2" w:rsidRPr="00E34DB2" w:rsidRDefault="00E34DB2" w:rsidP="00E34DB2">
      <w:pPr>
        <w:ind w:left="360"/>
        <w:rPr>
          <w:sz w:val="24"/>
        </w:rPr>
      </w:pPr>
    </w:p>
    <w:p w:rsidR="00E34DB2" w:rsidRDefault="00E34DB2" w:rsidP="005037ED">
      <w:pPr>
        <w:rPr>
          <w:sz w:val="24"/>
        </w:rPr>
      </w:pPr>
    </w:p>
    <w:p w:rsidR="005037ED" w:rsidRDefault="005037ED" w:rsidP="005037ED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5037ED" w:rsidRDefault="005037ED" w:rsidP="005037ED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5037ED" w:rsidRPr="004547E7" w:rsidRDefault="005037ED" w:rsidP="005037ED">
      <w:pPr>
        <w:ind w:left="360"/>
      </w:pPr>
      <w:r>
        <w:t xml:space="preserve">                  Jaroslav Bauer</w:t>
      </w:r>
    </w:p>
    <w:p w:rsidR="005037ED" w:rsidRPr="005037ED" w:rsidRDefault="005037ED" w:rsidP="005037ED">
      <w:pPr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3548"/>
    <w:multiLevelType w:val="hybridMultilevel"/>
    <w:tmpl w:val="AE2083A2"/>
    <w:lvl w:ilvl="0" w:tplc="ACFE05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110C"/>
    <w:multiLevelType w:val="hybridMultilevel"/>
    <w:tmpl w:val="5A9A3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7917"/>
    <w:multiLevelType w:val="hybridMultilevel"/>
    <w:tmpl w:val="EC48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ED"/>
    <w:rsid w:val="005037ED"/>
    <w:rsid w:val="005C16C3"/>
    <w:rsid w:val="00686B37"/>
    <w:rsid w:val="00804737"/>
    <w:rsid w:val="008E0B7E"/>
    <w:rsid w:val="009B5C7E"/>
    <w:rsid w:val="00CB46A4"/>
    <w:rsid w:val="00E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0E98"/>
  <w15:chartTrackingRefBased/>
  <w15:docId w15:val="{2D11A4A1-429A-41F3-9DA2-7E457E9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37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7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DB2"/>
    <w:rPr>
      <w:rFonts w:ascii="Segoe UI" w:eastAsia="Times New Roman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E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2019-10-08T12:34:00Z</cp:lastPrinted>
  <dcterms:created xsi:type="dcterms:W3CDTF">2018-01-10T15:45:00Z</dcterms:created>
  <dcterms:modified xsi:type="dcterms:W3CDTF">2019-10-08T12:34:00Z</dcterms:modified>
</cp:coreProperties>
</file>